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198F" w:rsidTr="004D49D0">
        <w:trPr>
          <w:trHeight w:val="1268"/>
        </w:trPr>
        <w:tc>
          <w:tcPr>
            <w:tcW w:w="9288" w:type="dxa"/>
            <w:gridSpan w:val="2"/>
          </w:tcPr>
          <w:p w:rsidR="008B198F" w:rsidRDefault="008B198F" w:rsidP="004D49D0">
            <w:pPr>
              <w:rPr>
                <w:rFonts w:ascii="Arial" w:hAnsi="Arial" w:cs="Arial"/>
              </w:rPr>
            </w:pPr>
          </w:p>
          <w:p w:rsidR="008B198F" w:rsidRDefault="008B198F" w:rsidP="004D4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OBRAZAC IZVJEŠĆA O PROVEDENOM SAVJETOVANJU SA ZAINTERESIRANOM JAVNOŠĆU</w:t>
            </w:r>
          </w:p>
        </w:tc>
      </w:tr>
      <w:tr w:rsidR="008B198F" w:rsidTr="004D49D0">
        <w:trPr>
          <w:trHeight w:val="1272"/>
        </w:trPr>
        <w:tc>
          <w:tcPr>
            <w:tcW w:w="4644" w:type="dxa"/>
          </w:tcPr>
          <w:p w:rsidR="008B198F" w:rsidRDefault="008B198F" w:rsidP="004D49D0">
            <w:pPr>
              <w:rPr>
                <w:rFonts w:ascii="Arial" w:hAnsi="Arial" w:cs="Arial"/>
              </w:rPr>
            </w:pPr>
          </w:p>
          <w:p w:rsidR="008B198F" w:rsidRDefault="008B198F" w:rsidP="004D49D0">
            <w:pPr>
              <w:rPr>
                <w:rFonts w:ascii="Arial" w:hAnsi="Arial" w:cs="Arial"/>
              </w:rPr>
            </w:pPr>
          </w:p>
          <w:p w:rsidR="008B198F" w:rsidRDefault="008B198F" w:rsidP="004D4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dokumenta</w:t>
            </w:r>
          </w:p>
        </w:tc>
        <w:tc>
          <w:tcPr>
            <w:tcW w:w="4644" w:type="dxa"/>
          </w:tcPr>
          <w:p w:rsidR="00FA7A3B" w:rsidRDefault="00FA7A3B" w:rsidP="00FA7A3B">
            <w:r>
              <w:rPr>
                <w:rStyle w:val="fontstyle01"/>
              </w:rPr>
              <w:t>Izvješće o provedenom savjetovanju sa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zainte</w:t>
            </w:r>
            <w:r>
              <w:rPr>
                <w:rStyle w:val="fontstyle01"/>
              </w:rPr>
              <w:t>resiranom javnošću o Odluci o I</w:t>
            </w:r>
            <w:r>
              <w:rPr>
                <w:rStyle w:val="fontstyle01"/>
              </w:rPr>
              <w:t>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Izmjeni i dopuni Proračuna Općine Skrad za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202</w:t>
            </w:r>
            <w:r>
              <w:rPr>
                <w:rStyle w:val="fontstyle01"/>
              </w:rPr>
              <w:t>4</w:t>
            </w:r>
            <w:r>
              <w:rPr>
                <w:rStyle w:val="fontstyle01"/>
              </w:rPr>
              <w:t>.</w:t>
            </w:r>
          </w:p>
          <w:p w:rsidR="008B198F" w:rsidRDefault="008B198F" w:rsidP="004D49D0">
            <w:pPr>
              <w:rPr>
                <w:rFonts w:ascii="Arial" w:hAnsi="Arial" w:cs="Arial"/>
              </w:rPr>
            </w:pPr>
          </w:p>
        </w:tc>
      </w:tr>
      <w:tr w:rsidR="008B198F" w:rsidTr="004D49D0">
        <w:trPr>
          <w:trHeight w:val="823"/>
        </w:trPr>
        <w:tc>
          <w:tcPr>
            <w:tcW w:w="4644" w:type="dxa"/>
          </w:tcPr>
          <w:p w:rsidR="008B198F" w:rsidRDefault="008B198F" w:rsidP="004D49D0">
            <w:pPr>
              <w:rPr>
                <w:rFonts w:ascii="Arial" w:hAnsi="Arial" w:cs="Arial"/>
              </w:rPr>
            </w:pPr>
          </w:p>
          <w:p w:rsidR="008B198F" w:rsidRDefault="008B198F" w:rsidP="004D4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Tijelo koje provodi savjetovanje</w:t>
            </w:r>
          </w:p>
        </w:tc>
        <w:tc>
          <w:tcPr>
            <w:tcW w:w="4644" w:type="dxa"/>
          </w:tcPr>
          <w:p w:rsidR="008B198F" w:rsidRPr="00FA7A3B" w:rsidRDefault="00FA7A3B" w:rsidP="004D49D0">
            <w:r w:rsidRPr="00FA7A3B">
              <w:t>Općina Skrad</w:t>
            </w:r>
          </w:p>
        </w:tc>
      </w:tr>
      <w:tr w:rsidR="008B198F" w:rsidTr="004D49D0">
        <w:trPr>
          <w:trHeight w:val="990"/>
        </w:trPr>
        <w:tc>
          <w:tcPr>
            <w:tcW w:w="4644" w:type="dxa"/>
          </w:tcPr>
          <w:p w:rsidR="008B198F" w:rsidRDefault="008B198F" w:rsidP="004D49D0">
            <w:pPr>
              <w:rPr>
                <w:rFonts w:ascii="Arial" w:hAnsi="Arial" w:cs="Arial"/>
              </w:rPr>
            </w:pPr>
          </w:p>
          <w:p w:rsidR="008B198F" w:rsidRDefault="008B198F" w:rsidP="004D4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Svrha dokumenta</w:t>
            </w:r>
          </w:p>
        </w:tc>
        <w:tc>
          <w:tcPr>
            <w:tcW w:w="4644" w:type="dxa"/>
          </w:tcPr>
          <w:p w:rsidR="00FA7A3B" w:rsidRDefault="00FA7A3B" w:rsidP="00FA7A3B">
            <w:r>
              <w:rPr>
                <w:rStyle w:val="fontstyle01"/>
              </w:rPr>
              <w:t>Upoznati zainteresiranu javnost s Odlukom o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fontstyle01"/>
              </w:rPr>
              <w:t>I. Izmjeni i dopuni Proračuna Općine Skrad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fontstyle01"/>
              </w:rPr>
              <w:t>za 2024.</w:t>
            </w:r>
          </w:p>
          <w:p w:rsidR="008B198F" w:rsidRDefault="008B198F" w:rsidP="004D49D0">
            <w:pPr>
              <w:rPr>
                <w:rFonts w:ascii="Arial" w:hAnsi="Arial" w:cs="Arial"/>
              </w:rPr>
            </w:pPr>
          </w:p>
        </w:tc>
      </w:tr>
      <w:tr w:rsidR="008B198F" w:rsidTr="004D49D0">
        <w:trPr>
          <w:trHeight w:val="988"/>
        </w:trPr>
        <w:tc>
          <w:tcPr>
            <w:tcW w:w="4644" w:type="dxa"/>
          </w:tcPr>
          <w:p w:rsidR="008B198F" w:rsidRDefault="008B198F" w:rsidP="004D49D0">
            <w:pPr>
              <w:rPr>
                <w:rFonts w:ascii="Arial" w:hAnsi="Arial" w:cs="Arial"/>
              </w:rPr>
            </w:pPr>
          </w:p>
          <w:p w:rsidR="008B198F" w:rsidRDefault="008B198F" w:rsidP="004D4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dokumenta</w:t>
            </w:r>
          </w:p>
        </w:tc>
        <w:tc>
          <w:tcPr>
            <w:tcW w:w="4644" w:type="dxa"/>
          </w:tcPr>
          <w:p w:rsidR="008B198F" w:rsidRPr="00476FE6" w:rsidRDefault="00476FE6" w:rsidP="004D49D0">
            <w:r w:rsidRPr="00476FE6">
              <w:t>05.07.2024.</w:t>
            </w:r>
            <w:bookmarkStart w:id="0" w:name="_GoBack"/>
            <w:bookmarkEnd w:id="0"/>
          </w:p>
        </w:tc>
      </w:tr>
      <w:tr w:rsidR="008B198F" w:rsidTr="004D49D0">
        <w:trPr>
          <w:trHeight w:val="1116"/>
        </w:trPr>
        <w:tc>
          <w:tcPr>
            <w:tcW w:w="4644" w:type="dxa"/>
          </w:tcPr>
          <w:p w:rsidR="008B198F" w:rsidRDefault="008B198F" w:rsidP="004D49D0">
            <w:pPr>
              <w:rPr>
                <w:rFonts w:ascii="Arial" w:hAnsi="Arial" w:cs="Arial"/>
              </w:rPr>
            </w:pPr>
          </w:p>
          <w:p w:rsidR="008B198F" w:rsidRDefault="008B198F" w:rsidP="004D4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dokumenta</w:t>
            </w:r>
          </w:p>
        </w:tc>
        <w:tc>
          <w:tcPr>
            <w:tcW w:w="4644" w:type="dxa"/>
          </w:tcPr>
          <w:p w:rsidR="008B198F" w:rsidRPr="00FA7A3B" w:rsidRDefault="00FA7A3B" w:rsidP="004D49D0">
            <w:r>
              <w:t>Izvješće</w:t>
            </w:r>
          </w:p>
        </w:tc>
      </w:tr>
      <w:tr w:rsidR="008B198F" w:rsidTr="004D49D0">
        <w:trPr>
          <w:trHeight w:val="990"/>
        </w:trPr>
        <w:tc>
          <w:tcPr>
            <w:tcW w:w="4644" w:type="dxa"/>
          </w:tcPr>
          <w:p w:rsidR="008B198F" w:rsidRDefault="008B198F" w:rsidP="004D49D0">
            <w:pPr>
              <w:rPr>
                <w:rFonts w:ascii="Arial" w:hAnsi="Arial" w:cs="Arial"/>
              </w:rPr>
            </w:pPr>
          </w:p>
          <w:p w:rsidR="008B198F" w:rsidRDefault="008B198F" w:rsidP="004D4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nacrta općeg akta</w:t>
            </w:r>
          </w:p>
        </w:tc>
        <w:tc>
          <w:tcPr>
            <w:tcW w:w="4644" w:type="dxa"/>
          </w:tcPr>
          <w:p w:rsidR="00FA7A3B" w:rsidRDefault="00FA7A3B" w:rsidP="00FA7A3B">
            <w:r>
              <w:rPr>
                <w:rStyle w:val="fontstyle01"/>
              </w:rPr>
              <w:t>Odluka o I</w:t>
            </w:r>
            <w:r>
              <w:rPr>
                <w:rStyle w:val="fontstyle01"/>
              </w:rPr>
              <w:t>. Izmjeni i dopuni Proračuna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Općine Skrad za 2024</w:t>
            </w:r>
            <w:r>
              <w:rPr>
                <w:rStyle w:val="fontstyle01"/>
              </w:rPr>
              <w:t>.</w:t>
            </w:r>
          </w:p>
          <w:p w:rsidR="008B198F" w:rsidRDefault="008B198F" w:rsidP="004D49D0">
            <w:pPr>
              <w:rPr>
                <w:rFonts w:ascii="Arial" w:hAnsi="Arial" w:cs="Arial"/>
              </w:rPr>
            </w:pPr>
          </w:p>
        </w:tc>
      </w:tr>
      <w:tr w:rsidR="008B198F" w:rsidTr="004D49D0">
        <w:trPr>
          <w:trHeight w:val="1273"/>
        </w:trPr>
        <w:tc>
          <w:tcPr>
            <w:tcW w:w="4644" w:type="dxa"/>
          </w:tcPr>
          <w:p w:rsidR="008B198F" w:rsidRDefault="008B198F" w:rsidP="004D49D0">
            <w:pPr>
              <w:rPr>
                <w:rFonts w:ascii="Arial" w:hAnsi="Arial" w:cs="Arial"/>
              </w:rPr>
            </w:pPr>
          </w:p>
          <w:p w:rsidR="008B198F" w:rsidRDefault="008B198F" w:rsidP="004D4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tijela nadležnog za izradu prijedloga</w:t>
            </w:r>
          </w:p>
        </w:tc>
        <w:tc>
          <w:tcPr>
            <w:tcW w:w="4644" w:type="dxa"/>
          </w:tcPr>
          <w:p w:rsidR="008B198F" w:rsidRPr="005D3C02" w:rsidRDefault="005D3C02" w:rsidP="004D49D0">
            <w:r w:rsidRPr="005D3C02">
              <w:t>Jedinstveni upravni odjel</w:t>
            </w:r>
          </w:p>
        </w:tc>
      </w:tr>
      <w:tr w:rsidR="008B198F" w:rsidTr="004D49D0">
        <w:tc>
          <w:tcPr>
            <w:tcW w:w="4644" w:type="dxa"/>
          </w:tcPr>
          <w:p w:rsidR="008B198F" w:rsidRDefault="008B198F" w:rsidP="004D4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li nacrt bio objavljen na mrežnim stranicama ili na odgovarajući drugi način? Ako jest, kada je nacrt objavljen, na kojoj mrežnoj stranici i koliko je vremena ostavljeno za savjetovanje?</w:t>
            </w:r>
          </w:p>
          <w:p w:rsidR="008B198F" w:rsidRDefault="008B198F" w:rsidP="004D4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Ako nije, zašto?</w:t>
            </w:r>
          </w:p>
        </w:tc>
        <w:tc>
          <w:tcPr>
            <w:tcW w:w="4644" w:type="dxa"/>
          </w:tcPr>
          <w:p w:rsidR="00DB2185" w:rsidRDefault="00DB2185" w:rsidP="00DB2185">
            <w:r>
              <w:rPr>
                <w:rStyle w:val="fontstyle01"/>
              </w:rPr>
              <w:t>Da, Odluka je bila objavljena na mrežnim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stranicama Općine Skrad </w:t>
            </w:r>
            <w:r>
              <w:rPr>
                <w:rStyle w:val="fontstyle01"/>
                <w:color w:val="0563C1"/>
              </w:rPr>
              <w:t>www.skrad.hr</w:t>
            </w:r>
            <w:r>
              <w:rPr>
                <w:rFonts w:ascii="TimesNewRomanPSMT" w:hAnsi="TimesNewRomanPSMT"/>
                <w:color w:val="0563C1"/>
              </w:rPr>
              <w:br/>
            </w:r>
            <w:r>
              <w:rPr>
                <w:rStyle w:val="fontstyle01"/>
              </w:rPr>
              <w:t xml:space="preserve">Savjetovanje je trajalo od </w:t>
            </w:r>
            <w:r>
              <w:rPr>
                <w:rStyle w:val="fontstyle01"/>
              </w:rPr>
              <w:t>04.06.2024.</w:t>
            </w:r>
            <w:r>
              <w:rPr>
                <w:rStyle w:val="fontstyle01"/>
              </w:rPr>
              <w:t xml:space="preserve"> do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04.07.2024.</w:t>
            </w:r>
          </w:p>
          <w:p w:rsidR="008B198F" w:rsidRDefault="008B198F" w:rsidP="004D49D0">
            <w:pPr>
              <w:rPr>
                <w:rFonts w:ascii="Arial" w:hAnsi="Arial" w:cs="Arial"/>
              </w:rPr>
            </w:pPr>
          </w:p>
        </w:tc>
      </w:tr>
      <w:tr w:rsidR="008B198F" w:rsidTr="004D49D0">
        <w:trPr>
          <w:trHeight w:val="1006"/>
        </w:trPr>
        <w:tc>
          <w:tcPr>
            <w:tcW w:w="4644" w:type="dxa"/>
          </w:tcPr>
          <w:p w:rsidR="008B198F" w:rsidRDefault="008B198F" w:rsidP="004D49D0">
            <w:pPr>
              <w:rPr>
                <w:rFonts w:ascii="Arial" w:hAnsi="Arial" w:cs="Arial"/>
              </w:rPr>
            </w:pPr>
          </w:p>
          <w:p w:rsidR="008B198F" w:rsidRDefault="008B198F" w:rsidP="004D4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Koji su predstavnici zainteresirane javnosti dostavili svoja očekivanja?</w:t>
            </w:r>
          </w:p>
        </w:tc>
        <w:tc>
          <w:tcPr>
            <w:tcW w:w="4644" w:type="dxa"/>
          </w:tcPr>
          <w:p w:rsidR="008B198F" w:rsidRPr="00476FE6" w:rsidRDefault="00476FE6" w:rsidP="004D49D0">
            <w:r w:rsidRPr="00476FE6">
              <w:t>Nije bilo zainteresiranih</w:t>
            </w:r>
          </w:p>
        </w:tc>
      </w:tr>
      <w:tr w:rsidR="008B198F" w:rsidTr="004D49D0">
        <w:trPr>
          <w:trHeight w:val="992"/>
        </w:trPr>
        <w:tc>
          <w:tcPr>
            <w:tcW w:w="4644" w:type="dxa"/>
          </w:tcPr>
          <w:p w:rsidR="008B198F" w:rsidRDefault="008B198F" w:rsidP="004D4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Razlozi neprihvaćanja pojedinih primjedbi zinteresirane javnosti na određene odredbe nacrta</w:t>
            </w:r>
          </w:p>
        </w:tc>
        <w:tc>
          <w:tcPr>
            <w:tcW w:w="4644" w:type="dxa"/>
          </w:tcPr>
          <w:p w:rsidR="008B198F" w:rsidRPr="00476FE6" w:rsidRDefault="00476FE6" w:rsidP="004D49D0">
            <w:r w:rsidRPr="00476FE6">
              <w:t>NP</w:t>
            </w:r>
          </w:p>
        </w:tc>
      </w:tr>
      <w:tr w:rsidR="008B198F" w:rsidTr="004D49D0">
        <w:trPr>
          <w:trHeight w:val="694"/>
        </w:trPr>
        <w:tc>
          <w:tcPr>
            <w:tcW w:w="4644" w:type="dxa"/>
          </w:tcPr>
          <w:p w:rsidR="008B198F" w:rsidRDefault="008B198F" w:rsidP="004D49D0">
            <w:pPr>
              <w:rPr>
                <w:rFonts w:ascii="Arial" w:hAnsi="Arial" w:cs="Arial"/>
              </w:rPr>
            </w:pPr>
          </w:p>
          <w:p w:rsidR="008B198F" w:rsidRDefault="008B198F" w:rsidP="004D4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4644" w:type="dxa"/>
          </w:tcPr>
          <w:p w:rsidR="008B198F" w:rsidRPr="00476FE6" w:rsidRDefault="00476FE6" w:rsidP="004D49D0">
            <w:r w:rsidRPr="00476FE6">
              <w:t>Savjetovanje nije iziskivalo dodatne troškove</w:t>
            </w:r>
          </w:p>
        </w:tc>
      </w:tr>
    </w:tbl>
    <w:p w:rsidR="00015FE0" w:rsidRDefault="00015FE0"/>
    <w:sectPr w:rsidR="00015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8F"/>
    <w:rsid w:val="00015FE0"/>
    <w:rsid w:val="00476FE6"/>
    <w:rsid w:val="005D3C02"/>
    <w:rsid w:val="008B198F"/>
    <w:rsid w:val="00DB2185"/>
    <w:rsid w:val="00FA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58D1"/>
  <w15:chartTrackingRefBased/>
  <w15:docId w15:val="{F1443448-9D34-4127-AF92-F0BF4AA6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A7A3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dcterms:created xsi:type="dcterms:W3CDTF">2024-09-06T06:49:00Z</dcterms:created>
  <dcterms:modified xsi:type="dcterms:W3CDTF">2024-09-06T07:02:00Z</dcterms:modified>
</cp:coreProperties>
</file>