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9B1F" w14:textId="3F2249CB" w:rsidR="00707373" w:rsidRPr="0043074C" w:rsidRDefault="00707373" w:rsidP="0043074C">
      <w:pPr>
        <w:pStyle w:val="Odlomakpopisa"/>
        <w:numPr>
          <w:ilvl w:val="0"/>
          <w:numId w:val="13"/>
        </w:numPr>
        <w:spacing w:after="0" w:line="360" w:lineRule="auto"/>
        <w:jc w:val="both"/>
        <w:rPr>
          <w:rFonts w:ascii="Times New Roman" w:hAnsi="Times New Roman" w:cs="Times New Roman"/>
          <w:b/>
          <w:bCs/>
          <w:u w:val="single"/>
        </w:rPr>
      </w:pPr>
      <w:r w:rsidRPr="0043074C">
        <w:rPr>
          <w:rFonts w:ascii="Times New Roman" w:hAnsi="Times New Roman" w:cs="Times New Roman"/>
          <w:b/>
          <w:bCs/>
          <w:u w:val="single"/>
        </w:rPr>
        <w:t>OBRAZLOŽENJE OPĆEG DIJELA IZVJEŠTAJA</w:t>
      </w:r>
      <w:r w:rsidR="00137D33" w:rsidRPr="0043074C">
        <w:rPr>
          <w:rFonts w:ascii="Times New Roman" w:hAnsi="Times New Roman" w:cs="Times New Roman"/>
          <w:b/>
          <w:bCs/>
          <w:u w:val="single"/>
        </w:rPr>
        <w:t xml:space="preserve"> O IZVRŠENJU PRORAČUNA</w:t>
      </w:r>
    </w:p>
    <w:p w14:paraId="0F1402A4" w14:textId="77777777" w:rsidR="00707373" w:rsidRDefault="00707373" w:rsidP="00707373">
      <w:pPr>
        <w:spacing w:after="0" w:line="360" w:lineRule="auto"/>
        <w:jc w:val="both"/>
        <w:rPr>
          <w:rFonts w:ascii="Times New Roman" w:hAnsi="Times New Roman" w:cs="Times New Roman"/>
          <w:b/>
          <w:bCs/>
        </w:rPr>
      </w:pPr>
    </w:p>
    <w:p w14:paraId="12745439" w14:textId="1BDA15F2" w:rsidR="00707373" w:rsidRPr="00137D33" w:rsidRDefault="00707373" w:rsidP="00137D33">
      <w:pPr>
        <w:pStyle w:val="Odlomakpopisa"/>
        <w:numPr>
          <w:ilvl w:val="0"/>
          <w:numId w:val="11"/>
        </w:numPr>
        <w:spacing w:after="0" w:line="360" w:lineRule="auto"/>
        <w:jc w:val="both"/>
        <w:rPr>
          <w:rFonts w:ascii="Times New Roman" w:hAnsi="Times New Roman" w:cs="Times New Roman"/>
          <w:b/>
          <w:bCs/>
        </w:rPr>
      </w:pPr>
      <w:r w:rsidRPr="00137D33">
        <w:rPr>
          <w:rFonts w:ascii="Times New Roman" w:hAnsi="Times New Roman" w:cs="Times New Roman"/>
          <w:b/>
          <w:bCs/>
        </w:rPr>
        <w:t>OBRAZLOŽENJE OSTVARENJA PRIHODA I RASHODA, PRIMITAKA I IZDATAKA</w:t>
      </w:r>
    </w:p>
    <w:p w14:paraId="25578531" w14:textId="77777777" w:rsidR="00732857" w:rsidRDefault="00732857" w:rsidP="00707373">
      <w:pPr>
        <w:spacing w:after="0" w:line="360" w:lineRule="auto"/>
        <w:jc w:val="both"/>
        <w:rPr>
          <w:rFonts w:ascii="Times New Roman" w:hAnsi="Times New Roman" w:cs="Times New Roman"/>
          <w:b/>
          <w:bCs/>
        </w:rPr>
      </w:pPr>
    </w:p>
    <w:p w14:paraId="4B482023" w14:textId="4AF4F156" w:rsidR="002C7F16" w:rsidRDefault="00707373" w:rsidP="002C7F1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noProof/>
          <w:szCs w:val="20"/>
        </w:rPr>
      </w:pPr>
      <w:r w:rsidRPr="00707373">
        <w:rPr>
          <w:rFonts w:ascii="Times New Roman" w:hAnsi="Times New Roman" w:cs="Times New Roman"/>
          <w:b/>
          <w:noProof/>
          <w:szCs w:val="20"/>
        </w:rPr>
        <w:t>Prihodi poslovanja</w:t>
      </w:r>
      <w:r w:rsidRPr="00707373">
        <w:rPr>
          <w:rFonts w:ascii="Times New Roman" w:hAnsi="Times New Roman" w:cs="Times New Roman"/>
          <w:bCs/>
          <w:noProof/>
          <w:szCs w:val="20"/>
        </w:rPr>
        <w:t xml:space="preserve"> u</w:t>
      </w:r>
      <w:r w:rsidRPr="00707373">
        <w:rPr>
          <w:rFonts w:ascii="Times New Roman" w:hAnsi="Times New Roman" w:cs="Times New Roman"/>
          <w:b/>
          <w:noProof/>
          <w:szCs w:val="20"/>
        </w:rPr>
        <w:t xml:space="preserve"> </w:t>
      </w:r>
      <w:r w:rsidRPr="00707373">
        <w:rPr>
          <w:rFonts w:ascii="Times New Roman" w:hAnsi="Times New Roman" w:cs="Times New Roman"/>
          <w:bCs/>
          <w:noProof/>
          <w:szCs w:val="20"/>
        </w:rPr>
        <w:t>razdoblj</w:t>
      </w:r>
      <w:r w:rsidR="00643692">
        <w:rPr>
          <w:rFonts w:ascii="Times New Roman" w:hAnsi="Times New Roman" w:cs="Times New Roman"/>
          <w:bCs/>
          <w:noProof/>
          <w:szCs w:val="20"/>
        </w:rPr>
        <w:t>u</w:t>
      </w:r>
      <w:r w:rsidR="00732857">
        <w:rPr>
          <w:rFonts w:ascii="Times New Roman" w:hAnsi="Times New Roman" w:cs="Times New Roman"/>
          <w:bCs/>
          <w:noProof/>
          <w:szCs w:val="20"/>
        </w:rPr>
        <w:t xml:space="preserve"> </w:t>
      </w:r>
      <w:r w:rsidRPr="00707373">
        <w:rPr>
          <w:rFonts w:ascii="Times New Roman" w:hAnsi="Times New Roman" w:cs="Times New Roman"/>
          <w:bCs/>
          <w:noProof/>
          <w:szCs w:val="20"/>
        </w:rPr>
        <w:t xml:space="preserve">u od 1. siječnja do 31. prosinca 2022. godine ostvareni su u iznosu od </w:t>
      </w:r>
      <w:r w:rsidRPr="00707373">
        <w:rPr>
          <w:rFonts w:ascii="Times New Roman" w:hAnsi="Times New Roman" w:cs="Times New Roman"/>
          <w:b/>
          <w:noProof/>
          <w:szCs w:val="20"/>
        </w:rPr>
        <w:t>7.</w:t>
      </w:r>
      <w:r w:rsidR="00732857">
        <w:rPr>
          <w:rFonts w:ascii="Times New Roman" w:hAnsi="Times New Roman" w:cs="Times New Roman"/>
          <w:b/>
          <w:noProof/>
          <w:szCs w:val="20"/>
        </w:rPr>
        <w:t>4</w:t>
      </w:r>
      <w:r w:rsidRPr="00707373">
        <w:rPr>
          <w:rFonts w:ascii="Times New Roman" w:hAnsi="Times New Roman" w:cs="Times New Roman"/>
          <w:b/>
          <w:noProof/>
          <w:szCs w:val="20"/>
        </w:rPr>
        <w:t>0</w:t>
      </w:r>
      <w:r w:rsidR="00732857">
        <w:rPr>
          <w:rFonts w:ascii="Times New Roman" w:hAnsi="Times New Roman" w:cs="Times New Roman"/>
          <w:b/>
          <w:noProof/>
          <w:szCs w:val="20"/>
        </w:rPr>
        <w:t>2</w:t>
      </w:r>
      <w:r w:rsidRPr="00707373">
        <w:rPr>
          <w:rFonts w:ascii="Times New Roman" w:hAnsi="Times New Roman" w:cs="Times New Roman"/>
          <w:b/>
          <w:noProof/>
          <w:szCs w:val="20"/>
        </w:rPr>
        <w:t>.</w:t>
      </w:r>
      <w:r w:rsidR="00732857">
        <w:rPr>
          <w:rFonts w:ascii="Times New Roman" w:hAnsi="Times New Roman" w:cs="Times New Roman"/>
          <w:b/>
          <w:noProof/>
          <w:szCs w:val="20"/>
        </w:rPr>
        <w:t>122</w:t>
      </w:r>
      <w:r w:rsidRPr="00707373">
        <w:rPr>
          <w:rFonts w:ascii="Times New Roman" w:hAnsi="Times New Roman" w:cs="Times New Roman"/>
          <w:b/>
          <w:noProof/>
          <w:szCs w:val="20"/>
        </w:rPr>
        <w:t>,1</w:t>
      </w:r>
      <w:r w:rsidR="00732857">
        <w:rPr>
          <w:rFonts w:ascii="Times New Roman" w:hAnsi="Times New Roman" w:cs="Times New Roman"/>
          <w:b/>
          <w:noProof/>
          <w:szCs w:val="20"/>
        </w:rPr>
        <w:t>3</w:t>
      </w:r>
      <w:r w:rsidRPr="00707373">
        <w:rPr>
          <w:rFonts w:ascii="Times New Roman" w:hAnsi="Times New Roman" w:cs="Times New Roman"/>
          <w:b/>
          <w:noProof/>
          <w:szCs w:val="20"/>
        </w:rPr>
        <w:t xml:space="preserve"> kn</w:t>
      </w:r>
      <w:r w:rsidR="00732857">
        <w:rPr>
          <w:rFonts w:ascii="Times New Roman" w:hAnsi="Times New Roman" w:cs="Times New Roman"/>
          <w:b/>
          <w:noProof/>
          <w:szCs w:val="20"/>
        </w:rPr>
        <w:t xml:space="preserve"> </w:t>
      </w:r>
      <w:r w:rsidR="00732857" w:rsidRPr="00732857">
        <w:rPr>
          <w:rFonts w:ascii="Times New Roman" w:hAnsi="Times New Roman" w:cs="Times New Roman"/>
          <w:bCs/>
          <w:noProof/>
          <w:szCs w:val="20"/>
        </w:rPr>
        <w:t>(</w:t>
      </w:r>
      <w:r w:rsidR="00732857">
        <w:rPr>
          <w:rFonts w:ascii="Times New Roman" w:hAnsi="Times New Roman" w:cs="Times New Roman"/>
          <w:b/>
          <w:noProof/>
          <w:szCs w:val="20"/>
        </w:rPr>
        <w:t xml:space="preserve">86% </w:t>
      </w:r>
      <w:r w:rsidR="00732857">
        <w:rPr>
          <w:rFonts w:ascii="Times New Roman" w:hAnsi="Times New Roman" w:cs="Times New Roman"/>
          <w:bCs/>
          <w:noProof/>
          <w:szCs w:val="20"/>
        </w:rPr>
        <w:t xml:space="preserve">izvršenje u odnosu na plan), primici nisu ostvareni, dok su ukupni rashodi poslovanja ostvareni u iznosu od </w:t>
      </w:r>
      <w:r w:rsidR="00732857" w:rsidRPr="00732857">
        <w:rPr>
          <w:rFonts w:ascii="Times New Roman" w:hAnsi="Times New Roman" w:cs="Times New Roman"/>
          <w:b/>
          <w:noProof/>
          <w:szCs w:val="20"/>
        </w:rPr>
        <w:t>6.822.345,65</w:t>
      </w:r>
      <w:r w:rsidR="00732857">
        <w:rPr>
          <w:rFonts w:ascii="Times New Roman" w:hAnsi="Times New Roman" w:cs="Times New Roman"/>
          <w:b/>
          <w:noProof/>
          <w:szCs w:val="20"/>
        </w:rPr>
        <w:t xml:space="preserve"> kn </w:t>
      </w:r>
      <w:r w:rsidR="00732857" w:rsidRPr="00732857">
        <w:rPr>
          <w:rFonts w:ascii="Times New Roman" w:hAnsi="Times New Roman" w:cs="Times New Roman"/>
          <w:bCs/>
          <w:noProof/>
          <w:szCs w:val="20"/>
        </w:rPr>
        <w:t>(</w:t>
      </w:r>
      <w:r w:rsidR="00732857">
        <w:rPr>
          <w:rFonts w:ascii="Times New Roman" w:hAnsi="Times New Roman" w:cs="Times New Roman"/>
          <w:b/>
          <w:noProof/>
          <w:szCs w:val="20"/>
        </w:rPr>
        <w:t xml:space="preserve">97% </w:t>
      </w:r>
      <w:r w:rsidR="00732857">
        <w:rPr>
          <w:rFonts w:ascii="Times New Roman" w:hAnsi="Times New Roman" w:cs="Times New Roman"/>
          <w:bCs/>
          <w:noProof/>
          <w:szCs w:val="20"/>
        </w:rPr>
        <w:t xml:space="preserve">izvršenje u odnosu na plan), a izdaci su ostvareni u iznosu od </w:t>
      </w:r>
      <w:r w:rsidR="00732857" w:rsidRPr="00732857">
        <w:rPr>
          <w:rFonts w:ascii="Times New Roman" w:hAnsi="Times New Roman" w:cs="Times New Roman"/>
          <w:b/>
          <w:noProof/>
          <w:szCs w:val="20"/>
        </w:rPr>
        <w:t xml:space="preserve">397.550,95 kn </w:t>
      </w:r>
      <w:r w:rsidR="00732857" w:rsidRPr="00732857">
        <w:rPr>
          <w:rFonts w:ascii="Times New Roman" w:hAnsi="Times New Roman" w:cs="Times New Roman"/>
          <w:bCs/>
          <w:noProof/>
          <w:szCs w:val="20"/>
        </w:rPr>
        <w:t>(</w:t>
      </w:r>
      <w:r w:rsidR="00732857" w:rsidRPr="00732857">
        <w:rPr>
          <w:rFonts w:ascii="Times New Roman" w:hAnsi="Times New Roman" w:cs="Times New Roman"/>
          <w:b/>
          <w:noProof/>
          <w:szCs w:val="20"/>
        </w:rPr>
        <w:t>99%</w:t>
      </w:r>
      <w:r w:rsidR="00732857">
        <w:rPr>
          <w:rFonts w:ascii="Times New Roman" w:hAnsi="Times New Roman" w:cs="Times New Roman"/>
          <w:bCs/>
          <w:noProof/>
          <w:szCs w:val="20"/>
        </w:rPr>
        <w:t xml:space="preserve"> u odnosu na plan). </w:t>
      </w:r>
    </w:p>
    <w:p w14:paraId="0EA1F6A6" w14:textId="711EF273" w:rsidR="00707373" w:rsidRDefault="00732857" w:rsidP="00707373">
      <w:pPr>
        <w:spacing w:after="0" w:line="360" w:lineRule="auto"/>
        <w:jc w:val="both"/>
        <w:rPr>
          <w:rFonts w:ascii="Times New Roman" w:hAnsi="Times New Roman" w:cs="Times New Roman"/>
          <w:bCs/>
          <w:noProof/>
          <w:szCs w:val="20"/>
        </w:rPr>
      </w:pPr>
      <w:r>
        <w:rPr>
          <w:rFonts w:ascii="Times New Roman" w:hAnsi="Times New Roman" w:cs="Times New Roman"/>
          <w:bCs/>
          <w:noProof/>
          <w:szCs w:val="20"/>
        </w:rPr>
        <w:t xml:space="preserve"> </w:t>
      </w:r>
    </w:p>
    <w:p w14:paraId="193807D0" w14:textId="5BB3C69F" w:rsidR="002C7F16" w:rsidRPr="00ED76BE" w:rsidRDefault="002C7F16" w:rsidP="00ED76BE">
      <w:pPr>
        <w:pStyle w:val="Odlomakpopisa"/>
        <w:numPr>
          <w:ilvl w:val="1"/>
          <w:numId w:val="8"/>
        </w:numPr>
        <w:spacing w:after="0" w:line="360" w:lineRule="auto"/>
        <w:jc w:val="both"/>
        <w:rPr>
          <w:rFonts w:ascii="Times New Roman" w:hAnsi="Times New Roman" w:cs="Times New Roman"/>
          <w:b/>
          <w:noProof/>
          <w:szCs w:val="20"/>
          <w:u w:val="single"/>
        </w:rPr>
      </w:pPr>
      <w:r w:rsidRPr="00ED76BE">
        <w:rPr>
          <w:rFonts w:ascii="Times New Roman" w:hAnsi="Times New Roman" w:cs="Times New Roman"/>
          <w:b/>
          <w:noProof/>
          <w:szCs w:val="20"/>
          <w:u w:val="single"/>
        </w:rPr>
        <w:t>Prihodi poslovanja</w:t>
      </w:r>
    </w:p>
    <w:p w14:paraId="6DD673C1" w14:textId="77777777" w:rsidR="00ED76BE" w:rsidRPr="002C7F16" w:rsidRDefault="00ED76BE" w:rsidP="002C7F16">
      <w:pPr>
        <w:spacing w:after="0" w:line="360" w:lineRule="auto"/>
        <w:jc w:val="both"/>
        <w:rPr>
          <w:rFonts w:ascii="Times New Roman" w:hAnsi="Times New Roman" w:cs="Times New Roman"/>
          <w:b/>
          <w:noProof/>
          <w:szCs w:val="20"/>
          <w:u w:val="single"/>
        </w:rPr>
      </w:pPr>
    </w:p>
    <w:p w14:paraId="14E8F4D1" w14:textId="49A24431" w:rsidR="002C7F16" w:rsidRPr="002C7F16" w:rsidRDefault="002C7F16" w:rsidP="002C7F16">
      <w:pPr>
        <w:spacing w:after="0" w:line="360" w:lineRule="auto"/>
        <w:ind w:firstLine="708"/>
        <w:jc w:val="both"/>
        <w:rPr>
          <w:rFonts w:ascii="Times New Roman" w:hAnsi="Times New Roman" w:cs="Times New Roman"/>
          <w:b/>
          <w:noProof/>
          <w:szCs w:val="20"/>
          <w:u w:val="single"/>
        </w:rPr>
      </w:pPr>
      <w:r w:rsidRPr="002C7F16">
        <w:rPr>
          <w:rFonts w:ascii="Times New Roman" w:hAnsi="Times New Roman" w:cs="Times New Roman"/>
          <w:b/>
          <w:noProof/>
          <w:szCs w:val="20"/>
          <w:u w:val="single"/>
        </w:rPr>
        <w:t>Prihodi od poreza</w:t>
      </w:r>
    </w:p>
    <w:p w14:paraId="49596942" w14:textId="6F9BDD8C"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u w:val="single"/>
        </w:rPr>
        <w:t>Porez i prirez na dohodak (611)</w:t>
      </w:r>
      <w:r w:rsidRPr="002C7F16">
        <w:rPr>
          <w:rFonts w:ascii="Times New Roman" w:hAnsi="Times New Roman" w:cs="Times New Roman"/>
          <w:bCs/>
          <w:noProof/>
          <w:szCs w:val="20"/>
        </w:rPr>
        <w:t xml:space="preserve"> ostvaren je u iznosu od 1.514.824,34 kn</w:t>
      </w:r>
      <w:r>
        <w:rPr>
          <w:rFonts w:ascii="Times New Roman" w:hAnsi="Times New Roman" w:cs="Times New Roman"/>
          <w:bCs/>
          <w:noProof/>
          <w:szCs w:val="20"/>
        </w:rPr>
        <w:t xml:space="preserve"> (113% u odnosu na plan)</w:t>
      </w:r>
      <w:r w:rsidRPr="002C7F16">
        <w:rPr>
          <w:rFonts w:ascii="Times New Roman" w:hAnsi="Times New Roman" w:cs="Times New Roman"/>
          <w:bCs/>
          <w:noProof/>
          <w:szCs w:val="20"/>
        </w:rPr>
        <w:t>. Obuhvaća sljedeće skupine poreza i prireza na dohodak:</w:t>
      </w:r>
    </w:p>
    <w:p w14:paraId="0627DF86" w14:textId="77777777" w:rsidR="002C7F16" w:rsidRPr="002C7F16" w:rsidRDefault="002C7F16" w:rsidP="002C7F16">
      <w:pPr>
        <w:spacing w:after="0" w:line="360" w:lineRule="auto"/>
        <w:jc w:val="both"/>
        <w:rPr>
          <w:rFonts w:ascii="Times New Roman" w:hAnsi="Times New Roman" w:cs="Times New Roman"/>
          <w:bCs/>
          <w:noProof/>
          <w:szCs w:val="20"/>
        </w:rPr>
      </w:pPr>
    </w:p>
    <w:p w14:paraId="42B6C34A" w14:textId="063F1226"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ab/>
        <w:t>- porez i prirez na dohodak od nesamostalnog rada</w:t>
      </w:r>
      <w:r w:rsidRPr="002C7F16">
        <w:rPr>
          <w:rFonts w:ascii="Times New Roman" w:hAnsi="Times New Roman" w:cs="Times New Roman"/>
          <w:bCs/>
          <w:noProof/>
          <w:szCs w:val="20"/>
        </w:rPr>
        <w:tab/>
      </w:r>
      <w:r w:rsidRPr="002C7F16">
        <w:rPr>
          <w:rFonts w:ascii="Times New Roman" w:hAnsi="Times New Roman" w:cs="Times New Roman"/>
          <w:bCs/>
          <w:noProof/>
          <w:szCs w:val="20"/>
        </w:rPr>
        <w:tab/>
        <w:t>1.588.176,87 kn</w:t>
      </w:r>
    </w:p>
    <w:p w14:paraId="786EBCC7" w14:textId="77777777"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ab/>
        <w:t>- porez i prirez na dohodak od samostalnih djelatnosti</w:t>
      </w:r>
      <w:r w:rsidRPr="002C7F16">
        <w:rPr>
          <w:rFonts w:ascii="Times New Roman" w:hAnsi="Times New Roman" w:cs="Times New Roman"/>
          <w:bCs/>
          <w:noProof/>
          <w:szCs w:val="20"/>
        </w:rPr>
        <w:tab/>
      </w:r>
      <w:r w:rsidRPr="002C7F16">
        <w:rPr>
          <w:rFonts w:ascii="Times New Roman" w:hAnsi="Times New Roman" w:cs="Times New Roman"/>
          <w:bCs/>
          <w:noProof/>
          <w:szCs w:val="20"/>
        </w:rPr>
        <w:tab/>
        <w:t xml:space="preserve">     95.580,76 kn</w:t>
      </w:r>
    </w:p>
    <w:p w14:paraId="4B4D28C3" w14:textId="3CA7ED68"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ab/>
        <w:t>- porez i prirez na dohodak od imovine i imovinskih prava</w:t>
      </w:r>
      <w:r w:rsidRPr="002C7F16">
        <w:rPr>
          <w:rFonts w:ascii="Times New Roman" w:hAnsi="Times New Roman" w:cs="Times New Roman"/>
          <w:bCs/>
          <w:noProof/>
          <w:szCs w:val="20"/>
        </w:rPr>
        <w:tab/>
        <w:t xml:space="preserve">     60.182,73 kn</w:t>
      </w:r>
    </w:p>
    <w:p w14:paraId="6A218E17" w14:textId="531B302A"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ab/>
        <w:t xml:space="preserve">- porez i prirez na dohodak od kapitala                       </w:t>
      </w:r>
      <w:r w:rsidRPr="002C7F16">
        <w:rPr>
          <w:rFonts w:ascii="Times New Roman" w:hAnsi="Times New Roman" w:cs="Times New Roman"/>
          <w:bCs/>
          <w:noProof/>
          <w:szCs w:val="20"/>
        </w:rPr>
        <w:tab/>
      </w:r>
      <w:r w:rsidRPr="002C7F16">
        <w:rPr>
          <w:rFonts w:ascii="Times New Roman" w:hAnsi="Times New Roman" w:cs="Times New Roman"/>
          <w:bCs/>
          <w:noProof/>
          <w:szCs w:val="20"/>
        </w:rPr>
        <w:tab/>
        <w:t xml:space="preserve">     18.465,10 kn</w:t>
      </w:r>
    </w:p>
    <w:p w14:paraId="2454EC9D" w14:textId="5513A1AF"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 xml:space="preserve">            - porez i prireza na dohodak po godišnjoj prijavi                            </w:t>
      </w:r>
      <w:r>
        <w:rPr>
          <w:rFonts w:ascii="Times New Roman" w:hAnsi="Times New Roman" w:cs="Times New Roman"/>
          <w:bCs/>
          <w:noProof/>
          <w:szCs w:val="20"/>
        </w:rPr>
        <w:t xml:space="preserve"> </w:t>
      </w:r>
      <w:r w:rsidRPr="002C7F16">
        <w:rPr>
          <w:rFonts w:ascii="Times New Roman" w:hAnsi="Times New Roman" w:cs="Times New Roman"/>
          <w:bCs/>
          <w:noProof/>
          <w:szCs w:val="20"/>
        </w:rPr>
        <w:t xml:space="preserve">   33.842,11 kn</w:t>
      </w:r>
    </w:p>
    <w:p w14:paraId="6905F7DC" w14:textId="360AE228"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ab/>
        <w:t>- povrat poreza i prireza na dohodak po godišnjoj prijavi</w:t>
      </w:r>
      <w:r w:rsidRPr="002C7F16">
        <w:rPr>
          <w:rFonts w:ascii="Times New Roman" w:hAnsi="Times New Roman" w:cs="Times New Roman"/>
          <w:bCs/>
          <w:noProof/>
          <w:szCs w:val="20"/>
        </w:rPr>
        <w:tab/>
      </w:r>
      <w:r>
        <w:rPr>
          <w:rFonts w:ascii="Times New Roman" w:hAnsi="Times New Roman" w:cs="Times New Roman"/>
          <w:bCs/>
          <w:noProof/>
          <w:szCs w:val="20"/>
        </w:rPr>
        <w:t xml:space="preserve"> </w:t>
      </w:r>
      <w:r w:rsidRPr="002C7F16">
        <w:rPr>
          <w:rFonts w:ascii="Times New Roman" w:hAnsi="Times New Roman" w:cs="Times New Roman"/>
          <w:bCs/>
          <w:noProof/>
          <w:szCs w:val="20"/>
        </w:rPr>
        <w:t xml:space="preserve"> -281.423,23 kn</w:t>
      </w:r>
    </w:p>
    <w:p w14:paraId="7CFC99CA" w14:textId="2B46F115" w:rsidR="00732857" w:rsidRPr="002C7F16" w:rsidRDefault="002C7F16" w:rsidP="002C7F16">
      <w:pPr>
        <w:spacing w:after="0" w:line="360" w:lineRule="auto"/>
        <w:jc w:val="both"/>
        <w:rPr>
          <w:rFonts w:ascii="Times New Roman" w:hAnsi="Times New Roman" w:cs="Times New Roman"/>
          <w:b/>
          <w:noProof/>
          <w:szCs w:val="20"/>
        </w:rPr>
      </w:pPr>
      <w:r w:rsidRPr="002C7F16">
        <w:rPr>
          <w:rFonts w:ascii="Times New Roman" w:hAnsi="Times New Roman" w:cs="Times New Roman"/>
          <w:b/>
          <w:noProof/>
          <w:szCs w:val="20"/>
        </w:rPr>
        <w:tab/>
      </w:r>
      <w:r w:rsidRPr="002C7F16">
        <w:rPr>
          <w:rFonts w:ascii="Times New Roman" w:hAnsi="Times New Roman" w:cs="Times New Roman"/>
          <w:b/>
          <w:noProof/>
          <w:szCs w:val="20"/>
        </w:rPr>
        <w:tab/>
      </w:r>
      <w:r>
        <w:rPr>
          <w:rFonts w:ascii="Times New Roman" w:hAnsi="Times New Roman" w:cs="Times New Roman"/>
          <w:b/>
          <w:noProof/>
          <w:szCs w:val="20"/>
        </w:rPr>
        <w:t xml:space="preserve">   </w:t>
      </w:r>
      <w:r w:rsidRPr="002C7F16">
        <w:rPr>
          <w:rFonts w:ascii="Times New Roman" w:hAnsi="Times New Roman" w:cs="Times New Roman"/>
          <w:b/>
          <w:noProof/>
          <w:szCs w:val="20"/>
        </w:rPr>
        <w:tab/>
      </w:r>
      <w:r w:rsidRPr="002C7F16">
        <w:rPr>
          <w:rFonts w:ascii="Times New Roman" w:hAnsi="Times New Roman" w:cs="Times New Roman"/>
          <w:b/>
          <w:noProof/>
          <w:szCs w:val="20"/>
        </w:rPr>
        <w:tab/>
      </w:r>
      <w:r w:rsidRPr="002C7F16">
        <w:rPr>
          <w:rFonts w:ascii="Times New Roman" w:hAnsi="Times New Roman" w:cs="Times New Roman"/>
          <w:b/>
          <w:noProof/>
          <w:szCs w:val="20"/>
        </w:rPr>
        <w:tab/>
        <w:t xml:space="preserve">   </w:t>
      </w:r>
      <w:r w:rsidRPr="002C7F16">
        <w:rPr>
          <w:rFonts w:ascii="Times New Roman" w:hAnsi="Times New Roman" w:cs="Times New Roman"/>
          <w:b/>
          <w:noProof/>
          <w:szCs w:val="20"/>
        </w:rPr>
        <w:tab/>
        <w:t xml:space="preserve">  </w:t>
      </w:r>
      <w:r>
        <w:rPr>
          <w:rFonts w:ascii="Times New Roman" w:hAnsi="Times New Roman" w:cs="Times New Roman"/>
          <w:b/>
          <w:noProof/>
          <w:szCs w:val="20"/>
        </w:rPr>
        <w:t xml:space="preserve">           </w:t>
      </w:r>
      <w:r w:rsidRPr="002C7F16">
        <w:rPr>
          <w:rFonts w:ascii="Times New Roman" w:hAnsi="Times New Roman" w:cs="Times New Roman"/>
          <w:b/>
          <w:noProof/>
          <w:szCs w:val="20"/>
        </w:rPr>
        <w:t>Ukupno:          1.514.824,34 kn</w:t>
      </w:r>
    </w:p>
    <w:p w14:paraId="11E20FFD" w14:textId="293D99D4"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u w:val="single"/>
        </w:rPr>
        <w:t xml:space="preserve">Porezi na imovinu (613) </w:t>
      </w:r>
      <w:r>
        <w:rPr>
          <w:rFonts w:ascii="Times New Roman" w:hAnsi="Times New Roman" w:cs="Times New Roman"/>
          <w:bCs/>
          <w:noProof/>
          <w:szCs w:val="20"/>
        </w:rPr>
        <w:t>ostvareni su u iznosu od 643.668,37, a</w:t>
      </w:r>
      <w:r w:rsidRPr="002C7F16">
        <w:rPr>
          <w:rFonts w:ascii="Times New Roman" w:hAnsi="Times New Roman" w:cs="Times New Roman"/>
          <w:bCs/>
          <w:noProof/>
          <w:szCs w:val="20"/>
        </w:rPr>
        <w:t xml:space="preserve"> obuhvaćaju sljedeće poreze:</w:t>
      </w:r>
      <w:r w:rsidRPr="002C7F16">
        <w:rPr>
          <w:rFonts w:ascii="Times New Roman" w:hAnsi="Times New Roman" w:cs="Times New Roman"/>
          <w:bCs/>
          <w:noProof/>
          <w:szCs w:val="20"/>
        </w:rPr>
        <w:tab/>
        <w:t xml:space="preserve">    </w:t>
      </w:r>
    </w:p>
    <w:p w14:paraId="46F85F84" w14:textId="77777777" w:rsidR="002C7F16" w:rsidRDefault="002C7F16" w:rsidP="002C7F16">
      <w:pPr>
        <w:spacing w:after="0" w:line="360" w:lineRule="auto"/>
        <w:ind w:firstLine="708"/>
        <w:jc w:val="both"/>
        <w:rPr>
          <w:rFonts w:ascii="Times New Roman" w:hAnsi="Times New Roman" w:cs="Times New Roman"/>
          <w:bCs/>
          <w:noProof/>
          <w:szCs w:val="20"/>
        </w:rPr>
      </w:pPr>
      <w:r w:rsidRPr="002C7F16">
        <w:rPr>
          <w:rFonts w:ascii="Times New Roman" w:hAnsi="Times New Roman" w:cs="Times New Roman"/>
          <w:bCs/>
          <w:noProof/>
          <w:szCs w:val="20"/>
        </w:rPr>
        <w:t xml:space="preserve">- stalni porezi na nepokretnu imovinu 6131 </w:t>
      </w:r>
      <w:r w:rsidRPr="002C7F16">
        <w:rPr>
          <w:rFonts w:ascii="Times New Roman" w:hAnsi="Times New Roman" w:cs="Times New Roman"/>
          <w:bCs/>
          <w:noProof/>
          <w:szCs w:val="20"/>
        </w:rPr>
        <w:tab/>
      </w:r>
      <w:r w:rsidRPr="002C7F16">
        <w:rPr>
          <w:rFonts w:ascii="Times New Roman" w:hAnsi="Times New Roman" w:cs="Times New Roman"/>
          <w:bCs/>
          <w:noProof/>
          <w:szCs w:val="20"/>
        </w:rPr>
        <w:tab/>
      </w:r>
      <w:r w:rsidRPr="002C7F16">
        <w:rPr>
          <w:rFonts w:ascii="Times New Roman" w:hAnsi="Times New Roman" w:cs="Times New Roman"/>
          <w:bCs/>
          <w:noProof/>
          <w:szCs w:val="20"/>
        </w:rPr>
        <w:tab/>
        <w:t>126.722,58 kn</w:t>
      </w:r>
    </w:p>
    <w:p w14:paraId="22DB9AEE" w14:textId="1C49F90D" w:rsidR="002C7F16" w:rsidRPr="002C7F16" w:rsidRDefault="002C7F16" w:rsidP="002C7F16">
      <w:pPr>
        <w:spacing w:after="0" w:line="360" w:lineRule="auto"/>
        <w:ind w:firstLine="708"/>
        <w:jc w:val="both"/>
        <w:rPr>
          <w:rFonts w:ascii="Times New Roman" w:hAnsi="Times New Roman" w:cs="Times New Roman"/>
          <w:bCs/>
          <w:noProof/>
          <w:szCs w:val="20"/>
        </w:rPr>
      </w:pPr>
      <w:r w:rsidRPr="002C7F16">
        <w:rPr>
          <w:rFonts w:ascii="Times New Roman" w:hAnsi="Times New Roman" w:cs="Times New Roman"/>
          <w:bCs/>
          <w:noProof/>
          <w:szCs w:val="20"/>
        </w:rPr>
        <w:t xml:space="preserve"> (porez na kuće za odmor, porezi na korištenje  javnih površina) </w:t>
      </w:r>
      <w:r w:rsidRPr="002C7F16">
        <w:rPr>
          <w:rFonts w:ascii="Times New Roman" w:hAnsi="Times New Roman" w:cs="Times New Roman"/>
          <w:bCs/>
          <w:noProof/>
          <w:szCs w:val="20"/>
        </w:rPr>
        <w:tab/>
      </w:r>
      <w:r w:rsidRPr="002C7F16">
        <w:rPr>
          <w:rFonts w:ascii="Times New Roman" w:hAnsi="Times New Roman" w:cs="Times New Roman"/>
          <w:bCs/>
          <w:noProof/>
          <w:szCs w:val="20"/>
        </w:rPr>
        <w:tab/>
        <w:t xml:space="preserve">           </w:t>
      </w:r>
      <w:r w:rsidRPr="002C7F16">
        <w:rPr>
          <w:rFonts w:ascii="Times New Roman" w:hAnsi="Times New Roman" w:cs="Times New Roman"/>
          <w:bCs/>
          <w:noProof/>
          <w:szCs w:val="20"/>
        </w:rPr>
        <w:tab/>
        <w:t xml:space="preserve">  </w:t>
      </w:r>
    </w:p>
    <w:p w14:paraId="7F0CFAD0" w14:textId="77777777" w:rsidR="002C7F16" w:rsidRDefault="002C7F16" w:rsidP="002C7F16">
      <w:pPr>
        <w:spacing w:after="0" w:line="360" w:lineRule="auto"/>
        <w:ind w:firstLine="708"/>
        <w:jc w:val="both"/>
        <w:rPr>
          <w:rFonts w:ascii="Times New Roman" w:hAnsi="Times New Roman" w:cs="Times New Roman"/>
          <w:bCs/>
          <w:noProof/>
          <w:szCs w:val="20"/>
        </w:rPr>
      </w:pPr>
      <w:r w:rsidRPr="002C7F16">
        <w:rPr>
          <w:rFonts w:ascii="Times New Roman" w:hAnsi="Times New Roman" w:cs="Times New Roman"/>
          <w:bCs/>
          <w:noProof/>
          <w:szCs w:val="20"/>
        </w:rPr>
        <w:t>- povremeni porezi na imovinu 6134</w:t>
      </w:r>
      <w:r>
        <w:rPr>
          <w:rFonts w:ascii="Times New Roman" w:hAnsi="Times New Roman" w:cs="Times New Roman"/>
          <w:bCs/>
          <w:noProof/>
          <w:szCs w:val="20"/>
        </w:rPr>
        <w:t xml:space="preserve"> </w:t>
      </w:r>
    </w:p>
    <w:p w14:paraId="0F7D728D" w14:textId="1F04325E" w:rsidR="002C7F16" w:rsidRPr="002C7F16" w:rsidRDefault="002C7F16" w:rsidP="002C7F16">
      <w:pPr>
        <w:spacing w:after="0" w:line="360" w:lineRule="auto"/>
        <w:ind w:firstLine="708"/>
        <w:jc w:val="both"/>
        <w:rPr>
          <w:rFonts w:ascii="Times New Roman" w:hAnsi="Times New Roman" w:cs="Times New Roman"/>
          <w:bCs/>
          <w:noProof/>
          <w:szCs w:val="20"/>
        </w:rPr>
      </w:pPr>
      <w:r w:rsidRPr="002C7F16">
        <w:rPr>
          <w:rFonts w:ascii="Times New Roman" w:hAnsi="Times New Roman" w:cs="Times New Roman"/>
          <w:bCs/>
          <w:noProof/>
          <w:szCs w:val="20"/>
        </w:rPr>
        <w:t>(porez na promet nekretnina )</w:t>
      </w:r>
      <w:r w:rsidRPr="002C7F16">
        <w:rPr>
          <w:rFonts w:ascii="Times New Roman" w:hAnsi="Times New Roman" w:cs="Times New Roman"/>
          <w:bCs/>
          <w:noProof/>
          <w:szCs w:val="20"/>
        </w:rPr>
        <w:tab/>
        <w:t xml:space="preserve">          </w:t>
      </w:r>
      <w:r w:rsidRPr="002C7F16">
        <w:rPr>
          <w:rFonts w:ascii="Times New Roman" w:hAnsi="Times New Roman" w:cs="Times New Roman"/>
          <w:bCs/>
          <w:noProof/>
          <w:szCs w:val="20"/>
        </w:rPr>
        <w:tab/>
        <w:t xml:space="preserve">           </w:t>
      </w:r>
      <w:r w:rsidRPr="002C7F16">
        <w:rPr>
          <w:rFonts w:ascii="Times New Roman" w:hAnsi="Times New Roman" w:cs="Times New Roman"/>
          <w:bCs/>
          <w:noProof/>
          <w:szCs w:val="20"/>
        </w:rPr>
        <w:tab/>
      </w:r>
      <w:r w:rsidRPr="002C7F16">
        <w:rPr>
          <w:rFonts w:ascii="Times New Roman" w:hAnsi="Times New Roman" w:cs="Times New Roman"/>
          <w:bCs/>
          <w:noProof/>
          <w:szCs w:val="20"/>
        </w:rPr>
        <w:tab/>
        <w:t xml:space="preserve">  </w:t>
      </w:r>
      <w:r w:rsidRPr="002C7F16">
        <w:rPr>
          <w:rFonts w:ascii="Times New Roman" w:hAnsi="Times New Roman" w:cs="Times New Roman"/>
          <w:bCs/>
          <w:noProof/>
          <w:szCs w:val="20"/>
        </w:rPr>
        <w:tab/>
        <w:t xml:space="preserve"> 516.945,79 kn      </w:t>
      </w:r>
    </w:p>
    <w:p w14:paraId="5AA04870" w14:textId="78F88E4E" w:rsidR="002C7F16" w:rsidRDefault="002C7F16" w:rsidP="002C7F16">
      <w:pPr>
        <w:spacing w:after="0" w:line="360" w:lineRule="auto"/>
        <w:ind w:left="4956"/>
        <w:jc w:val="both"/>
        <w:rPr>
          <w:rFonts w:ascii="Times New Roman" w:hAnsi="Times New Roman" w:cs="Times New Roman"/>
          <w:b/>
          <w:noProof/>
          <w:szCs w:val="20"/>
        </w:rPr>
      </w:pPr>
      <w:r w:rsidRPr="002C7F16">
        <w:rPr>
          <w:rFonts w:ascii="Times New Roman" w:hAnsi="Times New Roman" w:cs="Times New Roman"/>
          <w:b/>
          <w:noProof/>
          <w:szCs w:val="20"/>
        </w:rPr>
        <w:t xml:space="preserve">   Ukupno:        643.668,37 kn</w:t>
      </w:r>
    </w:p>
    <w:p w14:paraId="0A940776" w14:textId="594BC5ED" w:rsidR="002C7F16" w:rsidRP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 xml:space="preserve">Uzrok tolikom </w:t>
      </w:r>
      <w:r>
        <w:rPr>
          <w:rFonts w:ascii="Times New Roman" w:hAnsi="Times New Roman" w:cs="Times New Roman"/>
          <w:bCs/>
          <w:noProof/>
          <w:szCs w:val="20"/>
        </w:rPr>
        <w:t xml:space="preserve">indeksu </w:t>
      </w:r>
      <w:r w:rsidRPr="002C7F16">
        <w:rPr>
          <w:rFonts w:ascii="Times New Roman" w:hAnsi="Times New Roman" w:cs="Times New Roman"/>
          <w:bCs/>
          <w:noProof/>
          <w:szCs w:val="20"/>
        </w:rPr>
        <w:t>prihoda od poreza na imovinu</w:t>
      </w:r>
      <w:r w:rsidR="00643692">
        <w:rPr>
          <w:rFonts w:ascii="Times New Roman" w:hAnsi="Times New Roman" w:cs="Times New Roman"/>
          <w:bCs/>
          <w:noProof/>
          <w:szCs w:val="20"/>
        </w:rPr>
        <w:t xml:space="preserve"> (810 u odnosu na 2021.) </w:t>
      </w:r>
      <w:r w:rsidRPr="002C7F16">
        <w:rPr>
          <w:rFonts w:ascii="Times New Roman" w:hAnsi="Times New Roman" w:cs="Times New Roman"/>
          <w:bCs/>
          <w:noProof/>
          <w:szCs w:val="20"/>
        </w:rPr>
        <w:t xml:space="preserve"> je provedba revizije obveznika kuće za odmor (6131) te povećani promet na tržištu nekretnina kao i rješavanje zaostataka od proteklih godina (6134), odnosno izdavanje povećanog broja rješenja za porez na promet nekrenina od strane Porezne uprave.</w:t>
      </w:r>
    </w:p>
    <w:p w14:paraId="6AA379F1" w14:textId="77777777" w:rsidR="002C7F16" w:rsidRDefault="002C7F16" w:rsidP="002C7F16">
      <w:pPr>
        <w:spacing w:after="0" w:line="360" w:lineRule="auto"/>
        <w:jc w:val="both"/>
        <w:rPr>
          <w:rFonts w:ascii="Times New Roman" w:hAnsi="Times New Roman" w:cs="Times New Roman"/>
          <w:bCs/>
          <w:noProof/>
          <w:szCs w:val="20"/>
        </w:rPr>
      </w:pPr>
    </w:p>
    <w:p w14:paraId="46596E8F" w14:textId="052C3FD4" w:rsidR="002C7F16" w:rsidRPr="002C7F16" w:rsidRDefault="002C7F16" w:rsidP="002C7F16">
      <w:pPr>
        <w:spacing w:after="0" w:line="360" w:lineRule="auto"/>
        <w:jc w:val="both"/>
        <w:rPr>
          <w:rFonts w:ascii="Times New Roman" w:hAnsi="Times New Roman" w:cs="Times New Roman"/>
          <w:bCs/>
          <w:noProof/>
          <w:szCs w:val="20"/>
          <w:u w:val="single"/>
        </w:rPr>
      </w:pPr>
      <w:r w:rsidRPr="002C7F16">
        <w:rPr>
          <w:rFonts w:ascii="Times New Roman" w:hAnsi="Times New Roman" w:cs="Times New Roman"/>
          <w:bCs/>
          <w:noProof/>
          <w:szCs w:val="20"/>
          <w:u w:val="single"/>
        </w:rPr>
        <w:t xml:space="preserve">Porezi na robu i usluge </w:t>
      </w:r>
      <w:r>
        <w:rPr>
          <w:rFonts w:ascii="Times New Roman" w:hAnsi="Times New Roman" w:cs="Times New Roman"/>
          <w:bCs/>
          <w:noProof/>
          <w:szCs w:val="20"/>
          <w:u w:val="single"/>
        </w:rPr>
        <w:t xml:space="preserve">(614) </w:t>
      </w:r>
      <w:r w:rsidRPr="002C7F16">
        <w:rPr>
          <w:rFonts w:ascii="Times New Roman" w:hAnsi="Times New Roman" w:cs="Times New Roman"/>
          <w:bCs/>
          <w:noProof/>
          <w:szCs w:val="20"/>
        </w:rPr>
        <w:t xml:space="preserve">ostvareni su u </w:t>
      </w:r>
      <w:r>
        <w:rPr>
          <w:rFonts w:ascii="Times New Roman" w:hAnsi="Times New Roman" w:cs="Times New Roman"/>
          <w:bCs/>
          <w:noProof/>
          <w:szCs w:val="20"/>
        </w:rPr>
        <w:t>i</w:t>
      </w:r>
      <w:r w:rsidRPr="002C7F16">
        <w:rPr>
          <w:rFonts w:ascii="Times New Roman" w:hAnsi="Times New Roman" w:cs="Times New Roman"/>
          <w:bCs/>
          <w:noProof/>
          <w:szCs w:val="20"/>
        </w:rPr>
        <w:t xml:space="preserve">znosu od 36.883,20 </w:t>
      </w:r>
      <w:r>
        <w:rPr>
          <w:rFonts w:ascii="Times New Roman" w:hAnsi="Times New Roman" w:cs="Times New Roman"/>
          <w:bCs/>
          <w:noProof/>
          <w:szCs w:val="20"/>
        </w:rPr>
        <w:t>kn</w:t>
      </w:r>
      <w:r w:rsidRPr="002C7F16">
        <w:rPr>
          <w:rFonts w:ascii="Times New Roman" w:hAnsi="Times New Roman" w:cs="Times New Roman"/>
          <w:bCs/>
          <w:noProof/>
          <w:szCs w:val="20"/>
        </w:rPr>
        <w:t>, a  obuhvaća:</w:t>
      </w:r>
      <w:r>
        <w:rPr>
          <w:rFonts w:ascii="Times New Roman" w:hAnsi="Times New Roman" w:cs="Times New Roman"/>
          <w:bCs/>
          <w:noProof/>
          <w:szCs w:val="20"/>
          <w:u w:val="single"/>
        </w:rPr>
        <w:t xml:space="preserve"> </w:t>
      </w:r>
    </w:p>
    <w:p w14:paraId="5EE45F17" w14:textId="286503ED" w:rsidR="002C7F16" w:rsidRDefault="002C7F16" w:rsidP="002C7F16">
      <w:pPr>
        <w:spacing w:after="0" w:line="360" w:lineRule="auto"/>
        <w:jc w:val="both"/>
        <w:rPr>
          <w:rFonts w:ascii="Times New Roman" w:hAnsi="Times New Roman" w:cs="Times New Roman"/>
          <w:bCs/>
          <w:noProof/>
          <w:szCs w:val="20"/>
        </w:rPr>
      </w:pPr>
      <w:r w:rsidRPr="002C7F16">
        <w:rPr>
          <w:rFonts w:ascii="Times New Roman" w:hAnsi="Times New Roman" w:cs="Times New Roman"/>
          <w:bCs/>
          <w:noProof/>
          <w:szCs w:val="20"/>
        </w:rPr>
        <w:t xml:space="preserve">- porez na promet u iznosu od 36.883,20 kn, </w:t>
      </w:r>
      <w:r>
        <w:rPr>
          <w:rFonts w:ascii="Times New Roman" w:hAnsi="Times New Roman" w:cs="Times New Roman"/>
          <w:bCs/>
          <w:noProof/>
          <w:szCs w:val="20"/>
        </w:rPr>
        <w:t>što se</w:t>
      </w:r>
      <w:r w:rsidRPr="002C7F16">
        <w:rPr>
          <w:rFonts w:ascii="Times New Roman" w:hAnsi="Times New Roman" w:cs="Times New Roman"/>
          <w:bCs/>
          <w:noProof/>
          <w:szCs w:val="20"/>
        </w:rPr>
        <w:t xml:space="preserve"> odnosi se na porez na potrošnju alkoholnih i bezalkoholnih pića</w:t>
      </w:r>
    </w:p>
    <w:p w14:paraId="780E7419" w14:textId="77777777" w:rsidR="002C7F16" w:rsidRPr="002C7F16" w:rsidRDefault="002C7F16" w:rsidP="002C7F16">
      <w:pPr>
        <w:spacing w:after="0" w:line="360" w:lineRule="auto"/>
        <w:jc w:val="both"/>
        <w:rPr>
          <w:rFonts w:ascii="Times New Roman" w:hAnsi="Times New Roman" w:cs="Times New Roman"/>
          <w:bCs/>
          <w:noProof/>
          <w:szCs w:val="20"/>
        </w:rPr>
      </w:pPr>
    </w:p>
    <w:p w14:paraId="28CDCF8B" w14:textId="7EAD3E29" w:rsidR="002C7F16" w:rsidRDefault="002C7F16" w:rsidP="002C7F16">
      <w:pPr>
        <w:spacing w:after="0" w:line="360" w:lineRule="auto"/>
        <w:ind w:firstLine="708"/>
        <w:jc w:val="both"/>
        <w:rPr>
          <w:rFonts w:ascii="Times New Roman" w:hAnsi="Times New Roman" w:cs="Times New Roman"/>
          <w:b/>
          <w:noProof/>
          <w:szCs w:val="20"/>
          <w:u w:val="single"/>
        </w:rPr>
      </w:pPr>
      <w:r>
        <w:rPr>
          <w:rFonts w:ascii="Times New Roman" w:hAnsi="Times New Roman" w:cs="Times New Roman"/>
          <w:b/>
          <w:noProof/>
          <w:szCs w:val="20"/>
          <w:u w:val="single"/>
        </w:rPr>
        <w:lastRenderedPageBreak/>
        <w:t>Pomoći iz inozemstva i od subjekata unutar općeg proračuna</w:t>
      </w:r>
      <w:r w:rsidR="001F6666">
        <w:rPr>
          <w:rFonts w:ascii="Times New Roman" w:hAnsi="Times New Roman" w:cs="Times New Roman"/>
          <w:b/>
          <w:noProof/>
          <w:szCs w:val="20"/>
          <w:u w:val="single"/>
        </w:rPr>
        <w:t xml:space="preserve"> </w:t>
      </w:r>
    </w:p>
    <w:p w14:paraId="64E1CBC3" w14:textId="77777777" w:rsidR="001F6666" w:rsidRPr="002C7F16" w:rsidRDefault="001F6666" w:rsidP="002C7F16">
      <w:pPr>
        <w:spacing w:after="0" w:line="360" w:lineRule="auto"/>
        <w:ind w:firstLine="708"/>
        <w:jc w:val="both"/>
        <w:rPr>
          <w:rFonts w:ascii="Times New Roman" w:hAnsi="Times New Roman" w:cs="Times New Roman"/>
          <w:b/>
          <w:noProof/>
          <w:szCs w:val="20"/>
          <w:u w:val="single"/>
        </w:rPr>
      </w:pPr>
    </w:p>
    <w:p w14:paraId="569DB952" w14:textId="353280FB" w:rsidR="002C7F16" w:rsidRDefault="002C7F16" w:rsidP="00707373">
      <w:pPr>
        <w:spacing w:after="0" w:line="360" w:lineRule="auto"/>
        <w:jc w:val="both"/>
        <w:rPr>
          <w:rFonts w:ascii="Times New Roman" w:hAnsi="Times New Roman" w:cs="Times New Roman"/>
          <w:bCs/>
          <w:noProof/>
          <w:szCs w:val="20"/>
        </w:rPr>
      </w:pPr>
      <w:r w:rsidRPr="001F6666">
        <w:rPr>
          <w:rFonts w:ascii="Times New Roman" w:hAnsi="Times New Roman" w:cs="Times New Roman"/>
          <w:bCs/>
          <w:noProof/>
          <w:szCs w:val="20"/>
          <w:u w:val="single"/>
        </w:rPr>
        <w:t>Pomoći proračunu iz drugih proračuna i izvanproračunskim korisnicima (633)</w:t>
      </w:r>
      <w:r>
        <w:rPr>
          <w:rFonts w:ascii="Times New Roman" w:hAnsi="Times New Roman" w:cs="Times New Roman"/>
          <w:bCs/>
          <w:noProof/>
          <w:szCs w:val="20"/>
        </w:rPr>
        <w:t xml:space="preserve"> ostvarene su u ukupnom iznosu od 2.291.809,42, a odnose se na sljedeće prihode</w:t>
      </w:r>
      <w:r w:rsidR="001F6666">
        <w:rPr>
          <w:rFonts w:ascii="Times New Roman" w:hAnsi="Times New Roman" w:cs="Times New Roman"/>
          <w:bCs/>
          <w:noProof/>
          <w:szCs w:val="20"/>
        </w:rPr>
        <w:t xml:space="preserve"> nastale temeljem provedbe projekata koji se financiraju iz nacionalnih i EU fondocva</w:t>
      </w:r>
      <w:r>
        <w:rPr>
          <w:rFonts w:ascii="Times New Roman" w:hAnsi="Times New Roman" w:cs="Times New Roman"/>
          <w:bCs/>
          <w:noProof/>
          <w:szCs w:val="20"/>
        </w:rPr>
        <w:t>:</w:t>
      </w:r>
    </w:p>
    <w:p w14:paraId="4CA864ED" w14:textId="77777777" w:rsidR="002C7F16" w:rsidRPr="002C7F16" w:rsidRDefault="002C7F16" w:rsidP="001F6666">
      <w:pPr>
        <w:pStyle w:val="Odlomakpopisa"/>
        <w:numPr>
          <w:ilvl w:val="0"/>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iz državnog proračuna u ukupnom iznosu od 538.574,67 kn:</w:t>
      </w:r>
    </w:p>
    <w:p w14:paraId="7334AE1D"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kompenzacijske mjere u ukupnom iznosu od 78.859,36 kn</w:t>
      </w:r>
    </w:p>
    <w:p w14:paraId="47087C74"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MRMS za korisnike zajamčene minimalne naknade (ogrjev) u ukupnom iznosu od 3.150,00 kn</w:t>
      </w:r>
    </w:p>
    <w:p w14:paraId="2B9B59F7"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Središnjeg ureda za demografiju i mlade za projekt „Ulaganja u objekte dječjeg vrtića“, odnosno za projekt „Uređenje dječjeg igrališta“ u ukupnom iznosu od 63.340,00 kn</w:t>
      </w:r>
    </w:p>
    <w:p w14:paraId="01D71AD2"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Ministarstva prostornog uređenja, graditeljstva i državne imovine za projekt „Rekonstrukcija gornjeg parkirališta“ u ukupnom iznosu od 120.000,00 kn</w:t>
      </w:r>
    </w:p>
    <w:p w14:paraId="342CA5B5"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APPRRR-a za provedbu Mjere 19.2., Projekt „Sanacija i rekonstrukcija zida na novom groblju“ (10% dijela Hrvatskog sufinanciranja) u iznosu od 34.225, 31 kn</w:t>
      </w:r>
    </w:p>
    <w:p w14:paraId="2FDDEC2C"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APPRRR-a za provedbu Mjere 19.2., Projekt „Sanacija i rekonstrukcija zida na novom groblju“ (10% HR dio) u iznosu od 34.225, 31 kn</w:t>
      </w:r>
    </w:p>
    <w:p w14:paraId="6FBA0F2D"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MRRFEU-a za projekt „Rekonstrukcija nerazvrstane ceste Gornja Dobra-Brezje-Pečišće“  u iznosu od 240.000,00 kn</w:t>
      </w:r>
    </w:p>
    <w:p w14:paraId="4FE51E38" w14:textId="77777777" w:rsidR="002C7F16" w:rsidRPr="002C7F16" w:rsidRDefault="002C7F16" w:rsidP="001F6666">
      <w:pPr>
        <w:pStyle w:val="Odlomakpopisa"/>
        <w:numPr>
          <w:ilvl w:val="0"/>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iz državnog proračuna za financiranje Programa zapošljavanja žena ZAŽELI – program Zapošljavanja žena – faza II u iznosu od 32.488,65 kn (10% HR dio)</w:t>
      </w:r>
    </w:p>
    <w:p w14:paraId="23C52156" w14:textId="77777777" w:rsidR="002C7F16" w:rsidRPr="002C7F16" w:rsidRDefault="002C7F16" w:rsidP="001F6666">
      <w:pPr>
        <w:pStyle w:val="Odlomakpopisa"/>
        <w:numPr>
          <w:ilvl w:val="0"/>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iz županijskog proračuna u ukupnom iznosu od 1.154.248,65 kn:</w:t>
      </w:r>
    </w:p>
    <w:p w14:paraId="5C9CB5A9"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za financiranje programa Pomoć u kući - 15.000,00kn</w:t>
      </w:r>
    </w:p>
    <w:p w14:paraId="02F1F0EF"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projekt „Rekonstukcije ceste Skrad-Zeleni vir (III.faza)“ u iznosu od 395.743,75kn</w:t>
      </w:r>
    </w:p>
    <w:p w14:paraId="16B4C0D1"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projekt Uređenja prilaza Dječjem vrtiću (Fond za Gorski kotar) u iznosu od 56.666,65 kn</w:t>
      </w:r>
    </w:p>
    <w:p w14:paraId="2F55CA0D"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projekt Uređenja prilaza Domu kulture (Fond za Gorski kotar) u iznosu od 109.281,25 kn</w:t>
      </w:r>
    </w:p>
    <w:p w14:paraId="09352114"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za sanaciju kolnika u Goranskoj ulicu u iznosu od 45.000,00 kn</w:t>
      </w:r>
    </w:p>
    <w:p w14:paraId="5642B343"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za projektt „Obnova i uređenje pješačke staze Curak“ u iznosu od 46.600,00 kn</w:t>
      </w:r>
    </w:p>
    <w:p w14:paraId="57E3F79E"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sredstva za projekt „Rekonstrukcija prostora Gornjeg parkirališta i prenamjena u trg“ u iznosu od 250.000,00 kn (Program Ravnomjernog razvitka)</w:t>
      </w:r>
    </w:p>
    <w:p w14:paraId="5F9F3FEA"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 xml:space="preserve">sredstva za projekt „Priprema i stavljanje u funkciju sanjkališta u Skradu“ u iznosu od 64.000,00 kn </w:t>
      </w:r>
    </w:p>
    <w:p w14:paraId="7B63D3D6"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lastRenderedPageBreak/>
        <w:t>sredstva za pomoć u sanaciji šteta na cestama uzrokovanim elementarnom nepogodom poplava u iznosu od 78.000,00 kn</w:t>
      </w:r>
    </w:p>
    <w:p w14:paraId="3FC2C528"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sufinanciranje linijskog cestovnog prijevoza putnika u iznosu od 29.956,98 kn</w:t>
      </w:r>
    </w:p>
    <w:p w14:paraId="2E1278A8" w14:textId="77777777" w:rsidR="002C7F16" w:rsidRPr="002C7F16" w:rsidRDefault="002C7F1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srestva za projekt „Rekonstrukcija nerazvrstane ceste Gornja Dobra-Brezje-Pečišće“  u iznosu od 62.000,00 kn</w:t>
      </w:r>
    </w:p>
    <w:p w14:paraId="15AB98CE" w14:textId="77777777" w:rsidR="002C7F16" w:rsidRPr="002C7F16" w:rsidRDefault="002C7F16" w:rsidP="001F6666">
      <w:pPr>
        <w:pStyle w:val="Odlomakpopisa"/>
        <w:numPr>
          <w:ilvl w:val="0"/>
          <w:numId w:val="3"/>
        </w:numPr>
        <w:spacing w:after="0" w:line="360" w:lineRule="auto"/>
        <w:contextualSpacing w:val="0"/>
        <w:jc w:val="both"/>
        <w:rPr>
          <w:rFonts w:ascii="Times New Roman" w:hAnsi="Times New Roman" w:cs="Times New Roman"/>
          <w:noProof/>
          <w:szCs w:val="20"/>
        </w:rPr>
      </w:pPr>
      <w:r w:rsidRPr="002C7F16">
        <w:rPr>
          <w:rFonts w:ascii="Times New Roman" w:hAnsi="Times New Roman" w:cs="Times New Roman"/>
          <w:noProof/>
          <w:szCs w:val="20"/>
        </w:rPr>
        <w:t xml:space="preserve">kapitalne pomoći iz državnog proračuna ostvarena su u ukupnom iznosu od 566.497,45 kn a odnose se na pomoć za  provedbu projekta ugradnje kanalizacijskog kolekora koji provodi Komunalac d.o.o. (sredstva je ostvarila Općina Brod Moravice te ih prenijela na ŽR Općine Skrad temeljem projekta koji se provodi na zajedničkom području obiju Općina) </w:t>
      </w:r>
    </w:p>
    <w:p w14:paraId="6A10922D" w14:textId="77777777" w:rsidR="002C7F16" w:rsidRPr="002C7F16" w:rsidRDefault="002C7F16" w:rsidP="001F6666">
      <w:pPr>
        <w:spacing w:after="0" w:line="360" w:lineRule="auto"/>
        <w:jc w:val="both"/>
        <w:rPr>
          <w:rFonts w:ascii="Times New Roman" w:hAnsi="Times New Roman" w:cs="Times New Roman"/>
          <w:b/>
          <w:noProof/>
          <w:szCs w:val="20"/>
        </w:rPr>
      </w:pPr>
    </w:p>
    <w:p w14:paraId="3B872A92" w14:textId="216752E4" w:rsidR="001F6666" w:rsidRPr="001F6666" w:rsidRDefault="001F6666" w:rsidP="001F6666">
      <w:pPr>
        <w:spacing w:after="0" w:line="360" w:lineRule="auto"/>
        <w:jc w:val="both"/>
        <w:rPr>
          <w:rFonts w:ascii="Times New Roman" w:hAnsi="Times New Roman" w:cs="Times New Roman"/>
          <w:bCs/>
          <w:noProof/>
          <w:szCs w:val="20"/>
        </w:rPr>
      </w:pPr>
      <w:r w:rsidRPr="001F6666">
        <w:rPr>
          <w:rFonts w:ascii="Times New Roman" w:hAnsi="Times New Roman" w:cs="Times New Roman"/>
          <w:bCs/>
          <w:noProof/>
          <w:szCs w:val="20"/>
          <w:u w:val="single"/>
        </w:rPr>
        <w:t>Tekuće pomoći od izvanproračunskih korisnika (634)</w:t>
      </w:r>
      <w:r w:rsidRPr="001F6666">
        <w:rPr>
          <w:rFonts w:ascii="Times New Roman" w:hAnsi="Times New Roman" w:cs="Times New Roman"/>
          <w:bCs/>
          <w:noProof/>
          <w:szCs w:val="20"/>
        </w:rPr>
        <w:t xml:space="preserve"> ostvarene su u ukupnom iznosu 397.551,38</w:t>
      </w:r>
      <w:r>
        <w:rPr>
          <w:rFonts w:ascii="Times New Roman" w:hAnsi="Times New Roman" w:cs="Times New Roman"/>
          <w:bCs/>
          <w:noProof/>
          <w:szCs w:val="20"/>
        </w:rPr>
        <w:t xml:space="preserve"> </w:t>
      </w:r>
      <w:r w:rsidRPr="001F6666">
        <w:rPr>
          <w:rFonts w:ascii="Times New Roman" w:hAnsi="Times New Roman" w:cs="Times New Roman"/>
          <w:bCs/>
          <w:noProof/>
          <w:szCs w:val="20"/>
        </w:rPr>
        <w:t>kn, a obuhvaćaju:</w:t>
      </w:r>
    </w:p>
    <w:p w14:paraId="542D6858" w14:textId="77777777" w:rsidR="001F6666" w:rsidRPr="001F6666" w:rsidRDefault="001F666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1F6666">
        <w:rPr>
          <w:rFonts w:ascii="Times New Roman" w:hAnsi="Times New Roman" w:cs="Times New Roman"/>
          <w:noProof/>
          <w:szCs w:val="20"/>
        </w:rPr>
        <w:t xml:space="preserve">tekuće pomoći od  Hrvatskih cesta za sufinanciranje zimske službe na nerazvrstanim cestama na području Općine Skrad (189.685,52 kn), </w:t>
      </w:r>
    </w:p>
    <w:p w14:paraId="6D08D5A0" w14:textId="77777777" w:rsidR="001F6666" w:rsidRPr="001F6666" w:rsidRDefault="001F666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1F6666">
        <w:rPr>
          <w:rFonts w:ascii="Times New Roman" w:hAnsi="Times New Roman" w:cs="Times New Roman"/>
          <w:noProof/>
          <w:szCs w:val="20"/>
        </w:rPr>
        <w:t>sredstva HZZ-a za financiranje zapošljavanja u javnom radu (34.453,86 kn),</w:t>
      </w:r>
    </w:p>
    <w:p w14:paraId="06F85D47" w14:textId="77777777" w:rsidR="001F6666" w:rsidRPr="001F6666" w:rsidRDefault="001F666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1F6666">
        <w:rPr>
          <w:rFonts w:ascii="Times New Roman" w:hAnsi="Times New Roman" w:cs="Times New Roman"/>
          <w:noProof/>
          <w:szCs w:val="20"/>
        </w:rPr>
        <w:t>sredstva Fonda za zaštitu okoliša i energetsku učinkovitost za projekt „Sanacija divljih odlagališta na području Općine Skrad“ (136.590,00 kn)</w:t>
      </w:r>
    </w:p>
    <w:p w14:paraId="011F33E7" w14:textId="77777777" w:rsidR="001F6666" w:rsidRDefault="001F6666" w:rsidP="001F6666">
      <w:pPr>
        <w:pStyle w:val="Odlomakpopisa"/>
        <w:numPr>
          <w:ilvl w:val="1"/>
          <w:numId w:val="3"/>
        </w:numPr>
        <w:spacing w:after="0" w:line="360" w:lineRule="auto"/>
        <w:contextualSpacing w:val="0"/>
        <w:jc w:val="both"/>
        <w:rPr>
          <w:rFonts w:ascii="Times New Roman" w:hAnsi="Times New Roman" w:cs="Times New Roman"/>
          <w:noProof/>
          <w:szCs w:val="20"/>
        </w:rPr>
      </w:pPr>
      <w:r w:rsidRPr="001F6666">
        <w:rPr>
          <w:rFonts w:ascii="Times New Roman" w:hAnsi="Times New Roman" w:cs="Times New Roman"/>
          <w:noProof/>
          <w:szCs w:val="20"/>
        </w:rPr>
        <w:t xml:space="preserve">sredstva TZ Kvarnera  (5.000,00 kn), Centra za poljoprivredu i ruralni razvoj (20.000,00 kn) te TZ Gorskog kotara (11.822,00 kn)  za sufinanciranje manifestacije Festival malina </w:t>
      </w:r>
    </w:p>
    <w:p w14:paraId="03D8F33B" w14:textId="77777777" w:rsidR="001F6666" w:rsidRDefault="001F6666" w:rsidP="001F6666">
      <w:pPr>
        <w:pStyle w:val="Odlomakpopisa"/>
        <w:spacing w:after="0" w:line="360" w:lineRule="auto"/>
        <w:ind w:left="1440"/>
        <w:contextualSpacing w:val="0"/>
        <w:jc w:val="both"/>
        <w:rPr>
          <w:rFonts w:ascii="Times New Roman" w:hAnsi="Times New Roman" w:cs="Times New Roman"/>
          <w:noProof/>
          <w:szCs w:val="20"/>
        </w:rPr>
      </w:pPr>
    </w:p>
    <w:p w14:paraId="087856B4" w14:textId="21C6AA8D" w:rsidR="001F6666" w:rsidRPr="001F6666" w:rsidRDefault="001F6666" w:rsidP="001F6666">
      <w:pPr>
        <w:spacing w:after="0" w:line="360" w:lineRule="auto"/>
        <w:jc w:val="both"/>
        <w:rPr>
          <w:rFonts w:ascii="Times New Roman" w:hAnsi="Times New Roman" w:cs="Times New Roman"/>
          <w:noProof/>
          <w:szCs w:val="20"/>
        </w:rPr>
      </w:pPr>
      <w:r w:rsidRPr="001F6666">
        <w:rPr>
          <w:rFonts w:ascii="Times New Roman" w:hAnsi="Times New Roman" w:cs="Times New Roman"/>
          <w:noProof/>
          <w:szCs w:val="20"/>
          <w:u w:val="single"/>
        </w:rPr>
        <w:t>Pomoći temeljem prijenosa EU sredstava (638)</w:t>
      </w:r>
      <w:r>
        <w:rPr>
          <w:rFonts w:ascii="Times New Roman" w:hAnsi="Times New Roman" w:cs="Times New Roman"/>
          <w:noProof/>
          <w:szCs w:val="20"/>
        </w:rPr>
        <w:t xml:space="preserve"> ostvarene su u ukupnom iznous od 492.130,14 kn, a odnose se na: </w:t>
      </w:r>
    </w:p>
    <w:p w14:paraId="2B45181F" w14:textId="14BB34EE" w:rsidR="001F6666" w:rsidRDefault="001F6666" w:rsidP="001F6666">
      <w:pPr>
        <w:spacing w:after="0" w:line="360" w:lineRule="auto"/>
        <w:ind w:left="1416" w:hanging="6"/>
        <w:jc w:val="both"/>
        <w:rPr>
          <w:rFonts w:ascii="Times New Roman" w:hAnsi="Times New Roman" w:cs="Times New Roman"/>
          <w:bCs/>
          <w:noProof/>
          <w:szCs w:val="20"/>
        </w:rPr>
      </w:pPr>
      <w:r w:rsidRPr="001F6666">
        <w:rPr>
          <w:rFonts w:ascii="Times New Roman" w:hAnsi="Times New Roman" w:cs="Times New Roman"/>
          <w:bCs/>
          <w:noProof/>
          <w:szCs w:val="20"/>
        </w:rPr>
        <w:t>o</w:t>
      </w:r>
      <w:r w:rsidRPr="001F6666">
        <w:rPr>
          <w:rFonts w:ascii="Times New Roman" w:hAnsi="Times New Roman" w:cs="Times New Roman"/>
          <w:bCs/>
          <w:noProof/>
          <w:szCs w:val="20"/>
        </w:rPr>
        <w:tab/>
        <w:t>financiranje Programa ZAŽELI – program zapošljavanja žena – faza II, projekt „Zaželi za Skrad“ (85% europskog financiranja), a koji se sufinanira iz Europskog socijalnog fonda, OP Učinkoviti ljudski potencijali 2014.-2020, u iznosu od 184.102,37 kn (85% EU dio)</w:t>
      </w:r>
    </w:p>
    <w:p w14:paraId="53C553D1" w14:textId="25FB0D97" w:rsidR="001F6666" w:rsidRDefault="001F6666" w:rsidP="001F6666">
      <w:pPr>
        <w:spacing w:after="0" w:line="360" w:lineRule="auto"/>
        <w:ind w:left="1410" w:firstLine="6"/>
        <w:jc w:val="both"/>
        <w:rPr>
          <w:rFonts w:ascii="Times New Roman" w:hAnsi="Times New Roman" w:cs="Times New Roman"/>
          <w:bCs/>
          <w:noProof/>
          <w:szCs w:val="20"/>
        </w:rPr>
      </w:pPr>
      <w:r w:rsidRPr="001F6666">
        <w:rPr>
          <w:rFonts w:ascii="Times New Roman" w:hAnsi="Times New Roman" w:cs="Times New Roman"/>
          <w:bCs/>
          <w:noProof/>
          <w:szCs w:val="20"/>
        </w:rPr>
        <w:t>o</w:t>
      </w:r>
      <w:r w:rsidRPr="001F6666">
        <w:rPr>
          <w:rFonts w:ascii="Times New Roman" w:hAnsi="Times New Roman" w:cs="Times New Roman"/>
          <w:bCs/>
          <w:noProof/>
          <w:szCs w:val="20"/>
        </w:rPr>
        <w:tab/>
        <w:t>sredstva APPRRR-a za provedbu Mjere 19.2., Projekt „Sanacija i rekonstrukcija zida na novom groblju“ (19% EU dio) u iznosu od 308.027,77 kn</w:t>
      </w:r>
    </w:p>
    <w:p w14:paraId="2E764B1F" w14:textId="77777777" w:rsidR="002C7F16" w:rsidRDefault="002C7F16" w:rsidP="00707373">
      <w:pPr>
        <w:spacing w:after="0" w:line="360" w:lineRule="auto"/>
        <w:jc w:val="both"/>
        <w:rPr>
          <w:rFonts w:ascii="Times New Roman" w:hAnsi="Times New Roman" w:cs="Times New Roman"/>
          <w:bCs/>
          <w:noProof/>
          <w:szCs w:val="20"/>
        </w:rPr>
      </w:pPr>
    </w:p>
    <w:p w14:paraId="0D245440" w14:textId="45C0E61A" w:rsidR="001F6666" w:rsidRDefault="001F6666" w:rsidP="001F6666">
      <w:pPr>
        <w:spacing w:after="0" w:line="360" w:lineRule="auto"/>
        <w:ind w:firstLine="708"/>
        <w:jc w:val="both"/>
        <w:rPr>
          <w:rFonts w:ascii="Times New Roman" w:hAnsi="Times New Roman" w:cs="Times New Roman"/>
          <w:b/>
          <w:noProof/>
          <w:szCs w:val="20"/>
          <w:u w:val="single"/>
        </w:rPr>
      </w:pPr>
      <w:r>
        <w:rPr>
          <w:rFonts w:ascii="Times New Roman" w:hAnsi="Times New Roman" w:cs="Times New Roman"/>
          <w:b/>
          <w:noProof/>
          <w:szCs w:val="20"/>
          <w:u w:val="single"/>
        </w:rPr>
        <w:t xml:space="preserve">Prihodi od imovine </w:t>
      </w:r>
    </w:p>
    <w:p w14:paraId="376D3CCD" w14:textId="77777777" w:rsidR="001F6666" w:rsidRDefault="001F6666" w:rsidP="001F6666">
      <w:pPr>
        <w:spacing w:after="0" w:line="360" w:lineRule="auto"/>
        <w:jc w:val="both"/>
        <w:rPr>
          <w:rFonts w:ascii="Times New Roman" w:hAnsi="Times New Roman" w:cs="Times New Roman"/>
          <w:b/>
          <w:noProof/>
          <w:szCs w:val="20"/>
          <w:u w:val="single"/>
        </w:rPr>
      </w:pPr>
    </w:p>
    <w:p w14:paraId="5E3065AD" w14:textId="278510A1" w:rsidR="001F6666" w:rsidRDefault="001F6666" w:rsidP="001F6666">
      <w:pPr>
        <w:spacing w:after="0" w:line="360" w:lineRule="auto"/>
        <w:jc w:val="both"/>
        <w:rPr>
          <w:rFonts w:ascii="Times New Roman" w:hAnsi="Times New Roman" w:cs="Times New Roman"/>
          <w:bCs/>
          <w:noProof/>
          <w:szCs w:val="20"/>
        </w:rPr>
      </w:pPr>
      <w:r w:rsidRPr="001F6666">
        <w:rPr>
          <w:rFonts w:ascii="Times New Roman" w:hAnsi="Times New Roman" w:cs="Times New Roman"/>
          <w:bCs/>
          <w:noProof/>
          <w:szCs w:val="20"/>
          <w:u w:val="single"/>
        </w:rPr>
        <w:t xml:space="preserve">Prihodi od financijske imovine (641) </w:t>
      </w:r>
      <w:r w:rsidRPr="001F6666">
        <w:rPr>
          <w:rFonts w:ascii="Times New Roman" w:hAnsi="Times New Roman" w:cs="Times New Roman"/>
          <w:bCs/>
          <w:noProof/>
          <w:szCs w:val="20"/>
        </w:rPr>
        <w:t>ostvareni su u neznatnom iznosu od 0,29 kn, dok su</w:t>
      </w:r>
      <w:r w:rsidRPr="001F6666">
        <w:rPr>
          <w:rFonts w:ascii="Times New Roman" w:hAnsi="Times New Roman" w:cs="Times New Roman"/>
          <w:bCs/>
          <w:noProof/>
          <w:szCs w:val="20"/>
          <w:u w:val="single"/>
        </w:rPr>
        <w:t xml:space="preserve"> prihodi od nefinancijske imovine (642)</w:t>
      </w:r>
      <w:r w:rsidRPr="001F6666">
        <w:rPr>
          <w:rFonts w:ascii="Times New Roman" w:hAnsi="Times New Roman" w:cs="Times New Roman"/>
          <w:bCs/>
          <w:noProof/>
          <w:szCs w:val="20"/>
        </w:rPr>
        <w:t xml:space="preserve"> ostvareni u iznosu od 309.406,47 kn, a odnose se na: </w:t>
      </w:r>
    </w:p>
    <w:p w14:paraId="1D6E18F3" w14:textId="1D2CA1A7" w:rsidR="00C42C3C" w:rsidRPr="00C42C3C" w:rsidRDefault="00C42C3C" w:rsidP="00C42C3C">
      <w:pPr>
        <w:pStyle w:val="Odlomakpopisa"/>
        <w:numPr>
          <w:ilvl w:val="0"/>
          <w:numId w:val="4"/>
        </w:numPr>
        <w:spacing w:after="0" w:line="360" w:lineRule="auto"/>
        <w:ind w:firstLine="698"/>
        <w:jc w:val="both"/>
        <w:rPr>
          <w:rFonts w:ascii="Times New Roman" w:hAnsi="Times New Roman" w:cs="Times New Roman"/>
          <w:bCs/>
          <w:noProof/>
          <w:szCs w:val="20"/>
        </w:rPr>
      </w:pPr>
      <w:r w:rsidRPr="00C42C3C">
        <w:rPr>
          <w:rFonts w:ascii="Times New Roman" w:hAnsi="Times New Roman" w:cs="Times New Roman"/>
          <w:bCs/>
          <w:noProof/>
          <w:szCs w:val="20"/>
        </w:rPr>
        <w:t xml:space="preserve">prihode od iznajmljivanje stambenih objekata (21.420,67 kn), </w:t>
      </w:r>
    </w:p>
    <w:p w14:paraId="23BFD335" w14:textId="40489E77" w:rsidR="00C42C3C" w:rsidRPr="00C42C3C" w:rsidRDefault="00C42C3C" w:rsidP="00C42C3C">
      <w:pPr>
        <w:pStyle w:val="Odlomakpopisa"/>
        <w:numPr>
          <w:ilvl w:val="0"/>
          <w:numId w:val="4"/>
        </w:numPr>
        <w:spacing w:after="0" w:line="360" w:lineRule="auto"/>
        <w:ind w:firstLine="698"/>
        <w:jc w:val="both"/>
        <w:rPr>
          <w:rFonts w:ascii="Times New Roman" w:hAnsi="Times New Roman" w:cs="Times New Roman"/>
          <w:bCs/>
          <w:noProof/>
          <w:szCs w:val="20"/>
        </w:rPr>
      </w:pPr>
      <w:r w:rsidRPr="00C42C3C">
        <w:rPr>
          <w:rFonts w:ascii="Times New Roman" w:hAnsi="Times New Roman" w:cs="Times New Roman"/>
          <w:bCs/>
          <w:noProof/>
          <w:szCs w:val="20"/>
        </w:rPr>
        <w:t xml:space="preserve">prihode od koncesija (1.808,56 kn), </w:t>
      </w:r>
    </w:p>
    <w:p w14:paraId="1116632F" w14:textId="5BF0C7DF" w:rsidR="00C42C3C" w:rsidRPr="00C42C3C" w:rsidRDefault="00C42C3C" w:rsidP="00C42C3C">
      <w:pPr>
        <w:pStyle w:val="Odlomakpopisa"/>
        <w:numPr>
          <w:ilvl w:val="0"/>
          <w:numId w:val="4"/>
        </w:numPr>
        <w:spacing w:after="0" w:line="360" w:lineRule="auto"/>
        <w:ind w:firstLine="698"/>
        <w:jc w:val="both"/>
        <w:rPr>
          <w:rFonts w:ascii="Times New Roman" w:hAnsi="Times New Roman" w:cs="Times New Roman"/>
          <w:bCs/>
          <w:noProof/>
          <w:szCs w:val="20"/>
        </w:rPr>
      </w:pPr>
      <w:r w:rsidRPr="00C42C3C">
        <w:rPr>
          <w:rFonts w:ascii="Times New Roman" w:hAnsi="Times New Roman" w:cs="Times New Roman"/>
          <w:bCs/>
          <w:noProof/>
          <w:szCs w:val="20"/>
        </w:rPr>
        <w:t xml:space="preserve">prihode od kamata, prihode od zakupa poslovnih objekata ( 108.892,96), </w:t>
      </w:r>
    </w:p>
    <w:p w14:paraId="22E7CE21" w14:textId="1CB8E298" w:rsidR="00C42C3C" w:rsidRPr="00C42C3C" w:rsidRDefault="00C42C3C" w:rsidP="00C42C3C">
      <w:pPr>
        <w:pStyle w:val="Odlomakpopisa"/>
        <w:numPr>
          <w:ilvl w:val="0"/>
          <w:numId w:val="4"/>
        </w:numPr>
        <w:spacing w:after="0" w:line="360" w:lineRule="auto"/>
        <w:ind w:firstLine="698"/>
        <w:jc w:val="both"/>
        <w:rPr>
          <w:rFonts w:ascii="Times New Roman" w:hAnsi="Times New Roman" w:cs="Times New Roman"/>
          <w:bCs/>
          <w:noProof/>
          <w:szCs w:val="20"/>
        </w:rPr>
      </w:pPr>
      <w:r w:rsidRPr="00C42C3C">
        <w:rPr>
          <w:rFonts w:ascii="Times New Roman" w:hAnsi="Times New Roman" w:cs="Times New Roman"/>
          <w:bCs/>
          <w:noProof/>
          <w:szCs w:val="20"/>
        </w:rPr>
        <w:lastRenderedPageBreak/>
        <w:t xml:space="preserve">te naknade za korištenje prostora elektrana (71.829,15 kn), </w:t>
      </w:r>
    </w:p>
    <w:p w14:paraId="31DB897A" w14:textId="6C5C216F" w:rsidR="00C42C3C" w:rsidRPr="00C42C3C" w:rsidRDefault="00C42C3C" w:rsidP="00C42C3C">
      <w:pPr>
        <w:pStyle w:val="Odlomakpopisa"/>
        <w:numPr>
          <w:ilvl w:val="0"/>
          <w:numId w:val="4"/>
        </w:numPr>
        <w:spacing w:after="0" w:line="360" w:lineRule="auto"/>
        <w:ind w:firstLine="698"/>
        <w:jc w:val="both"/>
        <w:rPr>
          <w:rFonts w:ascii="Times New Roman" w:hAnsi="Times New Roman" w:cs="Times New Roman"/>
          <w:bCs/>
          <w:noProof/>
          <w:szCs w:val="20"/>
        </w:rPr>
      </w:pPr>
      <w:r w:rsidRPr="00C42C3C">
        <w:rPr>
          <w:rFonts w:ascii="Times New Roman" w:hAnsi="Times New Roman" w:cs="Times New Roman"/>
          <w:bCs/>
          <w:noProof/>
          <w:szCs w:val="20"/>
        </w:rPr>
        <w:t xml:space="preserve">prihoda od centralnog grijanja (21.068,41 kn) i </w:t>
      </w:r>
    </w:p>
    <w:p w14:paraId="38CD85AE" w14:textId="2C04E97B" w:rsidR="00C42C3C" w:rsidRPr="00C42C3C" w:rsidRDefault="00C42C3C" w:rsidP="00C42C3C">
      <w:pPr>
        <w:pStyle w:val="Odlomakpopisa"/>
        <w:numPr>
          <w:ilvl w:val="0"/>
          <w:numId w:val="4"/>
        </w:numPr>
        <w:spacing w:after="0" w:line="360" w:lineRule="auto"/>
        <w:ind w:firstLine="698"/>
        <w:jc w:val="both"/>
        <w:rPr>
          <w:rFonts w:ascii="Times New Roman" w:hAnsi="Times New Roman" w:cs="Times New Roman"/>
          <w:bCs/>
          <w:noProof/>
          <w:szCs w:val="20"/>
        </w:rPr>
      </w:pPr>
      <w:r w:rsidRPr="00C42C3C">
        <w:rPr>
          <w:rFonts w:ascii="Times New Roman" w:hAnsi="Times New Roman" w:cs="Times New Roman"/>
          <w:bCs/>
          <w:noProof/>
          <w:szCs w:val="20"/>
        </w:rPr>
        <w:t xml:space="preserve">naknade za osnivanje prava služnosti na javnim površinama (H.T.-84.375,02 </w:t>
      </w:r>
    </w:p>
    <w:p w14:paraId="43DD5BE9" w14:textId="6999FAEA" w:rsidR="001F6666" w:rsidRDefault="00C42C3C" w:rsidP="00C42C3C">
      <w:pPr>
        <w:spacing w:after="0" w:line="360" w:lineRule="auto"/>
        <w:ind w:left="1800"/>
        <w:jc w:val="both"/>
        <w:rPr>
          <w:rFonts w:ascii="Times New Roman" w:hAnsi="Times New Roman" w:cs="Times New Roman"/>
          <w:bCs/>
          <w:noProof/>
          <w:szCs w:val="20"/>
        </w:rPr>
      </w:pPr>
      <w:r>
        <w:rPr>
          <w:rFonts w:ascii="Times New Roman" w:hAnsi="Times New Roman" w:cs="Times New Roman"/>
          <w:bCs/>
          <w:noProof/>
          <w:szCs w:val="20"/>
        </w:rPr>
        <w:t xml:space="preserve">      </w:t>
      </w:r>
      <w:r w:rsidRPr="00C42C3C">
        <w:rPr>
          <w:rFonts w:ascii="Times New Roman" w:hAnsi="Times New Roman" w:cs="Times New Roman"/>
          <w:bCs/>
          <w:noProof/>
          <w:szCs w:val="20"/>
        </w:rPr>
        <w:t>kn)</w:t>
      </w:r>
      <w:r w:rsidRPr="00C42C3C">
        <w:rPr>
          <w:rFonts w:ascii="Times New Roman" w:hAnsi="Times New Roman" w:cs="Times New Roman"/>
          <w:bCs/>
          <w:noProof/>
          <w:szCs w:val="20"/>
        </w:rPr>
        <w:tab/>
      </w:r>
    </w:p>
    <w:p w14:paraId="10A05615" w14:textId="77777777" w:rsidR="00C42C3C" w:rsidRPr="00C42C3C" w:rsidRDefault="00C42C3C" w:rsidP="00C42C3C">
      <w:pPr>
        <w:spacing w:after="0" w:line="360" w:lineRule="auto"/>
        <w:ind w:left="1800"/>
        <w:jc w:val="both"/>
        <w:rPr>
          <w:rFonts w:ascii="Times New Roman" w:hAnsi="Times New Roman" w:cs="Times New Roman"/>
          <w:bCs/>
          <w:noProof/>
          <w:szCs w:val="20"/>
        </w:rPr>
      </w:pPr>
    </w:p>
    <w:p w14:paraId="046942DA" w14:textId="36E2C8D8" w:rsidR="00C42C3C" w:rsidRPr="00C42C3C" w:rsidRDefault="00C42C3C" w:rsidP="00C42C3C">
      <w:pPr>
        <w:spacing w:after="0" w:line="360" w:lineRule="auto"/>
        <w:ind w:firstLine="708"/>
        <w:jc w:val="both"/>
        <w:rPr>
          <w:rFonts w:ascii="Times New Roman" w:hAnsi="Times New Roman" w:cs="Times New Roman"/>
          <w:b/>
          <w:noProof/>
          <w:szCs w:val="20"/>
        </w:rPr>
      </w:pPr>
      <w:r w:rsidRPr="00C42C3C">
        <w:rPr>
          <w:rFonts w:ascii="Times New Roman" w:hAnsi="Times New Roman" w:cs="Times New Roman"/>
          <w:b/>
          <w:noProof/>
          <w:szCs w:val="20"/>
        </w:rPr>
        <w:t xml:space="preserve">Prihodi od upravnih i administratvinih pristojbi, pristojbi po posebnim propisima i naknadama  </w:t>
      </w:r>
    </w:p>
    <w:p w14:paraId="08DC3C74" w14:textId="77777777" w:rsidR="00C42C3C" w:rsidRPr="00C42C3C" w:rsidRDefault="00C42C3C" w:rsidP="00C42C3C">
      <w:pPr>
        <w:spacing w:after="0" w:line="360" w:lineRule="auto"/>
        <w:ind w:firstLine="708"/>
        <w:jc w:val="both"/>
        <w:rPr>
          <w:rFonts w:ascii="Times New Roman" w:hAnsi="Times New Roman" w:cs="Times New Roman"/>
          <w:b/>
          <w:noProof/>
          <w:szCs w:val="20"/>
          <w:u w:val="single"/>
        </w:rPr>
      </w:pPr>
    </w:p>
    <w:p w14:paraId="4C828555" w14:textId="6AC49C2D" w:rsidR="00C42C3C" w:rsidRDefault="00C42C3C" w:rsidP="001F6666">
      <w:pPr>
        <w:spacing w:after="0" w:line="360" w:lineRule="auto"/>
        <w:jc w:val="both"/>
        <w:rPr>
          <w:rFonts w:ascii="Times New Roman" w:hAnsi="Times New Roman" w:cs="Times New Roman"/>
          <w:bCs/>
          <w:noProof/>
          <w:szCs w:val="20"/>
        </w:rPr>
      </w:pPr>
      <w:r>
        <w:rPr>
          <w:rFonts w:ascii="Times New Roman" w:hAnsi="Times New Roman" w:cs="Times New Roman"/>
          <w:bCs/>
          <w:noProof/>
          <w:szCs w:val="20"/>
          <w:u w:val="single"/>
        </w:rPr>
        <w:t>P</w:t>
      </w:r>
      <w:r w:rsidRPr="001F6666">
        <w:rPr>
          <w:rFonts w:ascii="Times New Roman" w:hAnsi="Times New Roman" w:cs="Times New Roman"/>
          <w:bCs/>
          <w:noProof/>
          <w:szCs w:val="20"/>
          <w:u w:val="single"/>
        </w:rPr>
        <w:t xml:space="preserve">rihodi </w:t>
      </w:r>
      <w:r>
        <w:rPr>
          <w:rFonts w:ascii="Times New Roman" w:hAnsi="Times New Roman" w:cs="Times New Roman"/>
          <w:bCs/>
          <w:noProof/>
          <w:szCs w:val="20"/>
          <w:u w:val="single"/>
        </w:rPr>
        <w:t xml:space="preserve">od upravnih i administratvinih pristojbi </w:t>
      </w:r>
      <w:r w:rsidRPr="001F6666">
        <w:rPr>
          <w:rFonts w:ascii="Times New Roman" w:hAnsi="Times New Roman" w:cs="Times New Roman"/>
          <w:bCs/>
          <w:noProof/>
          <w:szCs w:val="20"/>
          <w:u w:val="single"/>
        </w:rPr>
        <w:t xml:space="preserve"> (6</w:t>
      </w:r>
      <w:r>
        <w:rPr>
          <w:rFonts w:ascii="Times New Roman" w:hAnsi="Times New Roman" w:cs="Times New Roman"/>
          <w:bCs/>
          <w:noProof/>
          <w:szCs w:val="20"/>
          <w:u w:val="single"/>
        </w:rPr>
        <w:t>51</w:t>
      </w:r>
      <w:r w:rsidRPr="001F6666">
        <w:rPr>
          <w:rFonts w:ascii="Times New Roman" w:hAnsi="Times New Roman" w:cs="Times New Roman"/>
          <w:bCs/>
          <w:noProof/>
          <w:szCs w:val="20"/>
          <w:u w:val="single"/>
        </w:rPr>
        <w:t>)</w:t>
      </w:r>
      <w:r w:rsidRPr="001F6666">
        <w:rPr>
          <w:rFonts w:ascii="Times New Roman" w:hAnsi="Times New Roman" w:cs="Times New Roman"/>
          <w:bCs/>
          <w:noProof/>
          <w:szCs w:val="20"/>
        </w:rPr>
        <w:t xml:space="preserve"> ostvareni u iznosu od </w:t>
      </w:r>
      <w:r>
        <w:rPr>
          <w:rFonts w:ascii="Times New Roman" w:hAnsi="Times New Roman" w:cs="Times New Roman"/>
          <w:bCs/>
          <w:noProof/>
          <w:szCs w:val="20"/>
        </w:rPr>
        <w:t>5.553,04</w:t>
      </w:r>
      <w:r w:rsidRPr="001F6666">
        <w:rPr>
          <w:rFonts w:ascii="Times New Roman" w:hAnsi="Times New Roman" w:cs="Times New Roman"/>
          <w:bCs/>
          <w:noProof/>
          <w:szCs w:val="20"/>
        </w:rPr>
        <w:t xml:space="preserve"> kn</w:t>
      </w:r>
      <w:r w:rsidR="00643692">
        <w:rPr>
          <w:rFonts w:ascii="Times New Roman" w:hAnsi="Times New Roman" w:cs="Times New Roman"/>
          <w:bCs/>
          <w:noProof/>
          <w:szCs w:val="20"/>
        </w:rPr>
        <w:t>.</w:t>
      </w:r>
    </w:p>
    <w:p w14:paraId="2AD7B52D" w14:textId="77777777" w:rsidR="00C42C3C" w:rsidRDefault="00C42C3C" w:rsidP="001F6666">
      <w:pPr>
        <w:spacing w:after="0" w:line="360" w:lineRule="auto"/>
        <w:jc w:val="both"/>
        <w:rPr>
          <w:rFonts w:ascii="Times New Roman" w:hAnsi="Times New Roman" w:cs="Times New Roman"/>
          <w:bCs/>
          <w:noProof/>
          <w:szCs w:val="20"/>
        </w:rPr>
      </w:pPr>
    </w:p>
    <w:p w14:paraId="4D206380" w14:textId="242CC5B4" w:rsidR="00C42C3C" w:rsidRDefault="00C42C3C" w:rsidP="001F6666">
      <w:pPr>
        <w:spacing w:after="0" w:line="360" w:lineRule="auto"/>
        <w:jc w:val="both"/>
        <w:rPr>
          <w:rFonts w:ascii="Times New Roman" w:hAnsi="Times New Roman" w:cs="Times New Roman"/>
          <w:bCs/>
          <w:noProof/>
          <w:szCs w:val="20"/>
        </w:rPr>
      </w:pPr>
      <w:r w:rsidRPr="00C42C3C">
        <w:rPr>
          <w:rFonts w:ascii="Times New Roman" w:hAnsi="Times New Roman" w:cs="Times New Roman"/>
          <w:bCs/>
          <w:noProof/>
          <w:szCs w:val="20"/>
          <w:u w:val="single"/>
        </w:rPr>
        <w:t>Prihodi po posebnim propisima (652)</w:t>
      </w:r>
      <w:r>
        <w:rPr>
          <w:rFonts w:ascii="Times New Roman" w:hAnsi="Times New Roman" w:cs="Times New Roman"/>
          <w:bCs/>
          <w:noProof/>
          <w:szCs w:val="20"/>
        </w:rPr>
        <w:t xml:space="preserve"> ostvareni su u iznosu od 939.937,77 kn</w:t>
      </w:r>
      <w:r w:rsidR="00643692">
        <w:rPr>
          <w:rFonts w:ascii="Times New Roman" w:hAnsi="Times New Roman" w:cs="Times New Roman"/>
          <w:bCs/>
          <w:noProof/>
          <w:szCs w:val="20"/>
        </w:rPr>
        <w:t xml:space="preserve">, </w:t>
      </w:r>
      <w:r>
        <w:rPr>
          <w:rFonts w:ascii="Times New Roman" w:hAnsi="Times New Roman" w:cs="Times New Roman"/>
          <w:bCs/>
          <w:noProof/>
          <w:szCs w:val="20"/>
        </w:rPr>
        <w:t>a odnose se na:</w:t>
      </w:r>
    </w:p>
    <w:p w14:paraId="09D5C89F" w14:textId="77777777" w:rsidR="00C42C3C" w:rsidRDefault="00C42C3C" w:rsidP="00C42C3C">
      <w:pPr>
        <w:pStyle w:val="Odlomakpopisa"/>
        <w:numPr>
          <w:ilvl w:val="0"/>
          <w:numId w:val="6"/>
        </w:numPr>
        <w:spacing w:after="0" w:line="360" w:lineRule="auto"/>
        <w:ind w:hanging="712"/>
        <w:jc w:val="both"/>
        <w:rPr>
          <w:rFonts w:ascii="Times New Roman" w:hAnsi="Times New Roman" w:cs="Times New Roman"/>
          <w:bCs/>
          <w:noProof/>
          <w:szCs w:val="20"/>
        </w:rPr>
      </w:pPr>
      <w:r>
        <w:rPr>
          <w:rFonts w:ascii="Times New Roman" w:hAnsi="Times New Roman" w:cs="Times New Roman"/>
          <w:bCs/>
          <w:noProof/>
          <w:szCs w:val="20"/>
        </w:rPr>
        <w:t>doprinosi za šume (818.525,24 kn)</w:t>
      </w:r>
    </w:p>
    <w:p w14:paraId="60A67CF2" w14:textId="69B0CD25" w:rsidR="00C42C3C" w:rsidRPr="00C42C3C" w:rsidRDefault="00C42C3C" w:rsidP="00C42C3C">
      <w:pPr>
        <w:pStyle w:val="Odlomakpopisa"/>
        <w:numPr>
          <w:ilvl w:val="0"/>
          <w:numId w:val="6"/>
        </w:numPr>
        <w:spacing w:after="0" w:line="360" w:lineRule="auto"/>
        <w:ind w:hanging="712"/>
        <w:jc w:val="both"/>
        <w:rPr>
          <w:rFonts w:ascii="Times New Roman" w:hAnsi="Times New Roman" w:cs="Times New Roman"/>
          <w:bCs/>
          <w:noProof/>
          <w:szCs w:val="20"/>
        </w:rPr>
      </w:pPr>
      <w:r>
        <w:rPr>
          <w:rFonts w:ascii="Times New Roman" w:hAnsi="Times New Roman" w:cs="Times New Roman"/>
          <w:bCs/>
          <w:noProof/>
          <w:szCs w:val="20"/>
        </w:rPr>
        <w:t>ostali nespomenuti prihodi:</w:t>
      </w:r>
      <w:r w:rsidRPr="00C42C3C">
        <w:rPr>
          <w:rFonts w:ascii="Times New Roman" w:hAnsi="Times New Roman" w:cs="Times New Roman"/>
          <w:bCs/>
          <w:noProof/>
          <w:szCs w:val="20"/>
        </w:rPr>
        <w:t xml:space="preserve">                  </w:t>
      </w:r>
    </w:p>
    <w:p w14:paraId="3EBAFCB4" w14:textId="77777777" w:rsidR="00C42C3C" w:rsidRPr="00C42C3C" w:rsidRDefault="00C42C3C" w:rsidP="00C42C3C">
      <w:pPr>
        <w:pStyle w:val="Odlomakpopisa"/>
        <w:numPr>
          <w:ilvl w:val="0"/>
          <w:numId w:val="6"/>
        </w:numPr>
        <w:spacing w:after="0" w:line="360" w:lineRule="auto"/>
        <w:contextualSpacing w:val="0"/>
        <w:jc w:val="both"/>
        <w:rPr>
          <w:rFonts w:ascii="Times New Roman" w:hAnsi="Times New Roman" w:cs="Times New Roman"/>
          <w:noProof/>
          <w:szCs w:val="20"/>
        </w:rPr>
      </w:pPr>
      <w:r w:rsidRPr="00C42C3C">
        <w:rPr>
          <w:rFonts w:ascii="Times New Roman" w:hAnsi="Times New Roman" w:cs="Times New Roman"/>
          <w:noProof/>
          <w:szCs w:val="20"/>
        </w:rPr>
        <w:t>općinske upravne nakande                                                               120,00 kn</w:t>
      </w:r>
    </w:p>
    <w:p w14:paraId="267D4D53" w14:textId="074DF0AF" w:rsidR="00C42C3C" w:rsidRPr="00C42C3C" w:rsidRDefault="00C42C3C" w:rsidP="00C42C3C">
      <w:pPr>
        <w:pStyle w:val="Odlomakpopisa"/>
        <w:numPr>
          <w:ilvl w:val="0"/>
          <w:numId w:val="6"/>
        </w:numPr>
        <w:spacing w:after="0" w:line="360" w:lineRule="auto"/>
        <w:contextualSpacing w:val="0"/>
        <w:jc w:val="both"/>
        <w:rPr>
          <w:rFonts w:ascii="Times New Roman" w:hAnsi="Times New Roman" w:cs="Times New Roman"/>
          <w:noProof/>
          <w:szCs w:val="20"/>
        </w:rPr>
      </w:pPr>
      <w:r w:rsidRPr="00C42C3C">
        <w:rPr>
          <w:rFonts w:ascii="Times New Roman" w:hAnsi="Times New Roman" w:cs="Times New Roman"/>
          <w:noProof/>
          <w:szCs w:val="20"/>
        </w:rPr>
        <w:t>turistička pristojba</w:t>
      </w:r>
      <w:r w:rsidRPr="00C42C3C">
        <w:rPr>
          <w:rFonts w:ascii="Times New Roman" w:hAnsi="Times New Roman" w:cs="Times New Roman"/>
          <w:noProof/>
          <w:szCs w:val="20"/>
        </w:rPr>
        <w:tab/>
      </w:r>
      <w:r w:rsidRPr="00C42C3C">
        <w:rPr>
          <w:rFonts w:ascii="Times New Roman" w:hAnsi="Times New Roman" w:cs="Times New Roman"/>
          <w:noProof/>
          <w:szCs w:val="20"/>
        </w:rPr>
        <w:tab/>
      </w:r>
      <w:r w:rsidRPr="00C42C3C">
        <w:rPr>
          <w:rFonts w:ascii="Times New Roman" w:hAnsi="Times New Roman" w:cs="Times New Roman"/>
          <w:noProof/>
          <w:szCs w:val="20"/>
        </w:rPr>
        <w:tab/>
      </w:r>
      <w:r w:rsidRPr="00C42C3C">
        <w:rPr>
          <w:rFonts w:ascii="Times New Roman" w:hAnsi="Times New Roman" w:cs="Times New Roman"/>
          <w:noProof/>
          <w:szCs w:val="20"/>
        </w:rPr>
        <w:tab/>
      </w:r>
      <w:r w:rsidRPr="00C42C3C">
        <w:rPr>
          <w:rFonts w:ascii="Times New Roman" w:hAnsi="Times New Roman" w:cs="Times New Roman"/>
          <w:noProof/>
          <w:szCs w:val="20"/>
        </w:rPr>
        <w:tab/>
      </w:r>
      <w:r>
        <w:rPr>
          <w:rFonts w:ascii="Times New Roman" w:hAnsi="Times New Roman" w:cs="Times New Roman"/>
          <w:noProof/>
          <w:szCs w:val="20"/>
        </w:rPr>
        <w:t xml:space="preserve">     </w:t>
      </w:r>
      <w:r w:rsidRPr="00C42C3C">
        <w:rPr>
          <w:rFonts w:ascii="Times New Roman" w:hAnsi="Times New Roman" w:cs="Times New Roman"/>
          <w:noProof/>
          <w:szCs w:val="20"/>
        </w:rPr>
        <w:t xml:space="preserve">        5.433,04 kn</w:t>
      </w:r>
    </w:p>
    <w:p w14:paraId="300C2B04" w14:textId="77777777" w:rsidR="00C42C3C" w:rsidRPr="00C42C3C" w:rsidRDefault="00C42C3C" w:rsidP="00C42C3C">
      <w:pPr>
        <w:pStyle w:val="Odlomakpopisa"/>
        <w:numPr>
          <w:ilvl w:val="0"/>
          <w:numId w:val="6"/>
        </w:numPr>
        <w:spacing w:after="0" w:line="360" w:lineRule="auto"/>
        <w:contextualSpacing w:val="0"/>
        <w:jc w:val="both"/>
        <w:rPr>
          <w:rFonts w:ascii="Times New Roman" w:hAnsi="Times New Roman" w:cs="Times New Roman"/>
          <w:noProof/>
          <w:szCs w:val="20"/>
        </w:rPr>
      </w:pPr>
      <w:r w:rsidRPr="00C42C3C">
        <w:rPr>
          <w:rFonts w:ascii="Times New Roman" w:hAnsi="Times New Roman" w:cs="Times New Roman"/>
          <w:noProof/>
          <w:szCs w:val="20"/>
        </w:rPr>
        <w:t>naknada za korištenje groblja                                                      49.214,13 kn</w:t>
      </w:r>
    </w:p>
    <w:p w14:paraId="5DDB0554" w14:textId="541715B5" w:rsidR="00C42C3C" w:rsidRPr="00C42C3C" w:rsidRDefault="00C42C3C" w:rsidP="00C42C3C">
      <w:pPr>
        <w:pStyle w:val="Odlomakpopisa"/>
        <w:numPr>
          <w:ilvl w:val="0"/>
          <w:numId w:val="6"/>
        </w:numPr>
        <w:spacing w:after="0" w:line="360" w:lineRule="auto"/>
        <w:contextualSpacing w:val="0"/>
        <w:jc w:val="both"/>
        <w:rPr>
          <w:rFonts w:ascii="Times New Roman" w:hAnsi="Times New Roman" w:cs="Times New Roman"/>
          <w:noProof/>
          <w:szCs w:val="20"/>
        </w:rPr>
      </w:pPr>
      <w:r w:rsidRPr="00C42C3C">
        <w:rPr>
          <w:rFonts w:ascii="Times New Roman" w:hAnsi="Times New Roman" w:cs="Times New Roman"/>
          <w:noProof/>
          <w:szCs w:val="20"/>
        </w:rPr>
        <w:t xml:space="preserve">prihodi s naslova refundacija šteta                                          </w:t>
      </w:r>
      <w:r>
        <w:rPr>
          <w:rFonts w:ascii="Times New Roman" w:hAnsi="Times New Roman" w:cs="Times New Roman"/>
          <w:noProof/>
          <w:szCs w:val="20"/>
        </w:rPr>
        <w:t xml:space="preserve"> </w:t>
      </w:r>
      <w:r w:rsidRPr="00C42C3C">
        <w:rPr>
          <w:rFonts w:ascii="Times New Roman" w:hAnsi="Times New Roman" w:cs="Times New Roman"/>
          <w:noProof/>
          <w:szCs w:val="20"/>
        </w:rPr>
        <w:t xml:space="preserve">    11.261,48 kn</w:t>
      </w:r>
    </w:p>
    <w:p w14:paraId="36684F4B" w14:textId="14A89A12" w:rsidR="00C42C3C" w:rsidRPr="00C42C3C" w:rsidRDefault="00C42C3C" w:rsidP="00C42C3C">
      <w:pPr>
        <w:pStyle w:val="Odlomakpopisa"/>
        <w:numPr>
          <w:ilvl w:val="0"/>
          <w:numId w:val="6"/>
        </w:numPr>
        <w:spacing w:after="0" w:line="360" w:lineRule="auto"/>
        <w:contextualSpacing w:val="0"/>
        <w:jc w:val="both"/>
        <w:rPr>
          <w:rFonts w:ascii="Times New Roman" w:hAnsi="Times New Roman" w:cs="Times New Roman"/>
          <w:noProof/>
          <w:szCs w:val="20"/>
        </w:rPr>
      </w:pPr>
      <w:r w:rsidRPr="00C42C3C">
        <w:rPr>
          <w:rFonts w:ascii="Times New Roman" w:hAnsi="Times New Roman" w:cs="Times New Roman"/>
          <w:noProof/>
          <w:szCs w:val="20"/>
        </w:rPr>
        <w:t xml:space="preserve">ostali nespomenuti prihodi                                                        </w:t>
      </w:r>
      <w:r>
        <w:rPr>
          <w:rFonts w:ascii="Times New Roman" w:hAnsi="Times New Roman" w:cs="Times New Roman"/>
          <w:noProof/>
          <w:szCs w:val="20"/>
        </w:rPr>
        <w:t xml:space="preserve"> </w:t>
      </w:r>
      <w:r w:rsidRPr="00C42C3C">
        <w:rPr>
          <w:rFonts w:ascii="Times New Roman" w:hAnsi="Times New Roman" w:cs="Times New Roman"/>
          <w:noProof/>
          <w:szCs w:val="20"/>
        </w:rPr>
        <w:t xml:space="preserve">  42.262,30 kn</w:t>
      </w:r>
    </w:p>
    <w:p w14:paraId="5AB6B9AD" w14:textId="77777777" w:rsidR="00C42C3C" w:rsidRPr="00C42C3C" w:rsidRDefault="00C42C3C" w:rsidP="00C42C3C">
      <w:pPr>
        <w:pStyle w:val="Odlomakpopisa"/>
        <w:numPr>
          <w:ilvl w:val="0"/>
          <w:numId w:val="6"/>
        </w:numPr>
        <w:spacing w:after="0" w:line="360" w:lineRule="auto"/>
        <w:contextualSpacing w:val="0"/>
        <w:jc w:val="both"/>
        <w:rPr>
          <w:rFonts w:ascii="Times New Roman" w:hAnsi="Times New Roman" w:cs="Times New Roman"/>
          <w:noProof/>
          <w:szCs w:val="20"/>
        </w:rPr>
      </w:pPr>
      <w:r w:rsidRPr="00C42C3C">
        <w:rPr>
          <w:rFonts w:ascii="Times New Roman" w:hAnsi="Times New Roman" w:cs="Times New Roman"/>
          <w:noProof/>
          <w:szCs w:val="20"/>
        </w:rPr>
        <w:t>prihodi od dječjeg vrtića                                                              18.674,64 kn</w:t>
      </w:r>
    </w:p>
    <w:p w14:paraId="5FA0FDE8" w14:textId="77777777" w:rsidR="00ED76BE" w:rsidRDefault="00ED76BE" w:rsidP="00707373">
      <w:pPr>
        <w:spacing w:after="0" w:line="360" w:lineRule="auto"/>
        <w:jc w:val="both"/>
        <w:rPr>
          <w:rFonts w:ascii="Times New Roman" w:hAnsi="Times New Roman" w:cs="Times New Roman"/>
          <w:bCs/>
          <w:noProof/>
          <w:szCs w:val="20"/>
          <w:u w:val="single"/>
        </w:rPr>
      </w:pPr>
    </w:p>
    <w:p w14:paraId="74ED0375" w14:textId="1E17F655" w:rsidR="001F6666" w:rsidRPr="00ED76BE" w:rsidRDefault="00ED76BE" w:rsidP="00707373">
      <w:pPr>
        <w:spacing w:after="0" w:line="360" w:lineRule="auto"/>
        <w:jc w:val="both"/>
        <w:rPr>
          <w:rFonts w:ascii="Times New Roman" w:hAnsi="Times New Roman" w:cs="Times New Roman"/>
          <w:bCs/>
          <w:noProof/>
          <w:szCs w:val="20"/>
        </w:rPr>
      </w:pPr>
      <w:r>
        <w:rPr>
          <w:rFonts w:ascii="Times New Roman" w:hAnsi="Times New Roman" w:cs="Times New Roman"/>
          <w:bCs/>
          <w:noProof/>
          <w:szCs w:val="20"/>
          <w:u w:val="single"/>
        </w:rPr>
        <w:t>Komunalni doprinosi i naknade</w:t>
      </w:r>
      <w:r w:rsidRPr="00C42C3C">
        <w:rPr>
          <w:rFonts w:ascii="Times New Roman" w:hAnsi="Times New Roman" w:cs="Times New Roman"/>
          <w:bCs/>
          <w:noProof/>
          <w:szCs w:val="20"/>
          <w:u w:val="single"/>
        </w:rPr>
        <w:t xml:space="preserve"> (65</w:t>
      </w:r>
      <w:r>
        <w:rPr>
          <w:rFonts w:ascii="Times New Roman" w:hAnsi="Times New Roman" w:cs="Times New Roman"/>
          <w:bCs/>
          <w:noProof/>
          <w:szCs w:val="20"/>
          <w:u w:val="single"/>
        </w:rPr>
        <w:t xml:space="preserve">3) </w:t>
      </w:r>
      <w:r w:rsidRPr="00ED76BE">
        <w:rPr>
          <w:rFonts w:ascii="Times New Roman" w:hAnsi="Times New Roman" w:cs="Times New Roman"/>
          <w:bCs/>
          <w:noProof/>
          <w:szCs w:val="20"/>
        </w:rPr>
        <w:t xml:space="preserve">ostvareni su u iznosu od 571.560,26 </w:t>
      </w:r>
      <w:r w:rsidR="00643692">
        <w:rPr>
          <w:rFonts w:ascii="Times New Roman" w:hAnsi="Times New Roman" w:cs="Times New Roman"/>
          <w:bCs/>
          <w:noProof/>
          <w:szCs w:val="20"/>
        </w:rPr>
        <w:t>kn.</w:t>
      </w:r>
      <w:r w:rsidRPr="00ED76BE">
        <w:rPr>
          <w:rFonts w:ascii="Times New Roman" w:hAnsi="Times New Roman" w:cs="Times New Roman"/>
          <w:bCs/>
          <w:noProof/>
          <w:szCs w:val="20"/>
        </w:rPr>
        <w:t xml:space="preserve"> Ova grupa prihoda raspoređena je na komunalne doprinose – 199.657,71 kn i komunalne naknade – 371.902,55 kn.</w:t>
      </w:r>
    </w:p>
    <w:p w14:paraId="3BFE6B28" w14:textId="77777777" w:rsidR="00ED76BE" w:rsidRDefault="00ED76BE" w:rsidP="00707373">
      <w:pPr>
        <w:spacing w:after="0" w:line="360" w:lineRule="auto"/>
        <w:jc w:val="both"/>
        <w:rPr>
          <w:rFonts w:ascii="Times New Roman" w:hAnsi="Times New Roman" w:cs="Times New Roman"/>
          <w:bCs/>
          <w:noProof/>
          <w:szCs w:val="20"/>
        </w:rPr>
      </w:pPr>
    </w:p>
    <w:p w14:paraId="4FBC9B63" w14:textId="1D50BC31" w:rsidR="00ED76BE" w:rsidRPr="00ED76BE" w:rsidRDefault="00ED76BE" w:rsidP="00707373">
      <w:pPr>
        <w:spacing w:after="0" w:line="360" w:lineRule="auto"/>
        <w:jc w:val="both"/>
        <w:rPr>
          <w:rFonts w:ascii="Times New Roman" w:hAnsi="Times New Roman" w:cs="Times New Roman"/>
          <w:b/>
          <w:noProof/>
          <w:szCs w:val="20"/>
        </w:rPr>
      </w:pPr>
      <w:r>
        <w:rPr>
          <w:rFonts w:ascii="Times New Roman" w:hAnsi="Times New Roman" w:cs="Times New Roman"/>
          <w:bCs/>
          <w:noProof/>
          <w:szCs w:val="20"/>
        </w:rPr>
        <w:tab/>
      </w:r>
      <w:r w:rsidRPr="00ED76BE">
        <w:rPr>
          <w:rFonts w:ascii="Times New Roman" w:hAnsi="Times New Roman" w:cs="Times New Roman"/>
          <w:b/>
          <w:noProof/>
          <w:szCs w:val="20"/>
        </w:rPr>
        <w:t xml:space="preserve">Prihodi od prodaje proizvoda i robe te pruženih usluga, prihodi od donacija te povrati po prot. </w:t>
      </w:r>
      <w:r>
        <w:rPr>
          <w:rFonts w:ascii="Times New Roman" w:hAnsi="Times New Roman" w:cs="Times New Roman"/>
          <w:b/>
          <w:noProof/>
          <w:szCs w:val="20"/>
        </w:rPr>
        <w:t>j</w:t>
      </w:r>
      <w:r w:rsidRPr="00ED76BE">
        <w:rPr>
          <w:rFonts w:ascii="Times New Roman" w:hAnsi="Times New Roman" w:cs="Times New Roman"/>
          <w:b/>
          <w:noProof/>
          <w:szCs w:val="20"/>
        </w:rPr>
        <w:t xml:space="preserve">ams. </w:t>
      </w:r>
    </w:p>
    <w:p w14:paraId="76602270" w14:textId="77777777" w:rsidR="00ED76BE" w:rsidRDefault="00ED76BE" w:rsidP="00707373">
      <w:pPr>
        <w:spacing w:after="0" w:line="360" w:lineRule="auto"/>
        <w:jc w:val="both"/>
        <w:rPr>
          <w:rFonts w:ascii="Times New Roman" w:hAnsi="Times New Roman" w:cs="Times New Roman"/>
          <w:bCs/>
          <w:noProof/>
          <w:szCs w:val="20"/>
        </w:rPr>
      </w:pPr>
    </w:p>
    <w:p w14:paraId="2AD5E99C" w14:textId="489FCBF4" w:rsidR="00ED76BE" w:rsidRPr="00ED76BE" w:rsidRDefault="00ED76BE" w:rsidP="00707373">
      <w:pPr>
        <w:spacing w:after="0" w:line="360" w:lineRule="auto"/>
        <w:jc w:val="both"/>
        <w:rPr>
          <w:rFonts w:ascii="Times New Roman" w:hAnsi="Times New Roman" w:cs="Times New Roman"/>
          <w:bCs/>
          <w:noProof/>
          <w:szCs w:val="20"/>
        </w:rPr>
      </w:pPr>
      <w:r w:rsidRPr="00ED76BE">
        <w:rPr>
          <w:rFonts w:ascii="Times New Roman" w:hAnsi="Times New Roman" w:cs="Times New Roman"/>
          <w:bCs/>
          <w:noProof/>
          <w:szCs w:val="20"/>
          <w:u w:val="single"/>
        </w:rPr>
        <w:t>Prihodi od prodaje proizvoda i robe te pruženih usluga, prihodi od donacija te povrati po prot. jams. (663)</w:t>
      </w:r>
      <w:r>
        <w:rPr>
          <w:rFonts w:ascii="Times New Roman" w:hAnsi="Times New Roman" w:cs="Times New Roman"/>
          <w:bCs/>
          <w:noProof/>
          <w:szCs w:val="20"/>
        </w:rPr>
        <w:t xml:space="preserve"> ostvareni su u iznosu od 26,42 kn.</w:t>
      </w:r>
    </w:p>
    <w:p w14:paraId="021EA0AF" w14:textId="77777777" w:rsidR="00ED76BE" w:rsidRDefault="00ED76BE" w:rsidP="00707373">
      <w:pPr>
        <w:spacing w:after="0" w:line="360" w:lineRule="auto"/>
        <w:jc w:val="both"/>
        <w:rPr>
          <w:rFonts w:ascii="Times New Roman" w:hAnsi="Times New Roman" w:cs="Times New Roman"/>
          <w:bCs/>
          <w:noProof/>
          <w:szCs w:val="20"/>
        </w:rPr>
      </w:pPr>
    </w:p>
    <w:p w14:paraId="1162062F" w14:textId="77777777" w:rsidR="00ED76BE" w:rsidRPr="00ED76BE" w:rsidRDefault="00ED76BE" w:rsidP="00ED76BE">
      <w:pPr>
        <w:spacing w:after="0" w:line="360" w:lineRule="auto"/>
        <w:ind w:firstLine="708"/>
        <w:jc w:val="both"/>
        <w:rPr>
          <w:rFonts w:ascii="Times New Roman" w:hAnsi="Times New Roman" w:cs="Times New Roman"/>
          <w:b/>
          <w:noProof/>
          <w:szCs w:val="20"/>
        </w:rPr>
      </w:pPr>
      <w:r w:rsidRPr="00ED76BE">
        <w:rPr>
          <w:rFonts w:ascii="Times New Roman" w:hAnsi="Times New Roman" w:cs="Times New Roman"/>
          <w:b/>
          <w:noProof/>
          <w:szCs w:val="20"/>
        </w:rPr>
        <w:t xml:space="preserve">Prihodi od prodaje neproizvedene dugotrajne imovine </w:t>
      </w:r>
    </w:p>
    <w:p w14:paraId="5DB5D117" w14:textId="77777777" w:rsidR="00ED76BE" w:rsidRDefault="00ED76BE" w:rsidP="00707373">
      <w:pPr>
        <w:spacing w:after="0" w:line="360" w:lineRule="auto"/>
        <w:jc w:val="both"/>
        <w:rPr>
          <w:rFonts w:ascii="Times New Roman" w:hAnsi="Times New Roman" w:cs="Times New Roman"/>
          <w:bCs/>
          <w:noProof/>
          <w:szCs w:val="20"/>
        </w:rPr>
      </w:pPr>
    </w:p>
    <w:p w14:paraId="4CC73B12" w14:textId="460C952E" w:rsidR="00ED76BE" w:rsidRDefault="00ED76BE" w:rsidP="00ED76BE">
      <w:pPr>
        <w:spacing w:after="0" w:line="360" w:lineRule="auto"/>
        <w:ind w:firstLine="708"/>
        <w:jc w:val="both"/>
        <w:rPr>
          <w:rFonts w:ascii="Times New Roman" w:hAnsi="Times New Roman" w:cs="Times New Roman"/>
          <w:bCs/>
          <w:noProof/>
          <w:szCs w:val="20"/>
        </w:rPr>
      </w:pPr>
      <w:r w:rsidRPr="00ED76BE">
        <w:rPr>
          <w:rFonts w:ascii="Times New Roman" w:hAnsi="Times New Roman" w:cs="Times New Roman"/>
          <w:bCs/>
          <w:noProof/>
          <w:szCs w:val="20"/>
          <w:u w:val="single"/>
        </w:rPr>
        <w:t>Prihodi od prodaje materijalne imovine – prirodnih bogatstava (711)</w:t>
      </w:r>
      <w:r>
        <w:rPr>
          <w:rFonts w:ascii="Times New Roman" w:hAnsi="Times New Roman" w:cs="Times New Roman"/>
          <w:bCs/>
          <w:noProof/>
          <w:szCs w:val="20"/>
        </w:rPr>
        <w:t xml:space="preserve"> ostvareni su u iznosu od 181.900 kn</w:t>
      </w:r>
      <w:r w:rsidR="00643692">
        <w:rPr>
          <w:rFonts w:ascii="Times New Roman" w:hAnsi="Times New Roman" w:cs="Times New Roman"/>
          <w:bCs/>
          <w:noProof/>
          <w:szCs w:val="20"/>
        </w:rPr>
        <w:t xml:space="preserve">, </w:t>
      </w:r>
      <w:r>
        <w:rPr>
          <w:rFonts w:ascii="Times New Roman" w:hAnsi="Times New Roman" w:cs="Times New Roman"/>
          <w:bCs/>
          <w:noProof/>
          <w:szCs w:val="20"/>
        </w:rPr>
        <w:t>a odnose se na prihode od prodaje zemljišta.</w:t>
      </w:r>
    </w:p>
    <w:p w14:paraId="10705076" w14:textId="77777777" w:rsidR="00ED76BE" w:rsidRDefault="00ED76BE" w:rsidP="00ED76BE">
      <w:pPr>
        <w:spacing w:after="0" w:line="360" w:lineRule="auto"/>
        <w:ind w:firstLine="708"/>
        <w:jc w:val="both"/>
        <w:rPr>
          <w:rFonts w:ascii="Times New Roman" w:hAnsi="Times New Roman" w:cs="Times New Roman"/>
          <w:bCs/>
          <w:noProof/>
          <w:szCs w:val="20"/>
        </w:rPr>
      </w:pPr>
    </w:p>
    <w:p w14:paraId="7A982F84" w14:textId="56C8032C" w:rsidR="00ED76BE" w:rsidRDefault="00ED76BE" w:rsidP="00ED76BE">
      <w:pPr>
        <w:spacing w:after="0" w:line="360" w:lineRule="auto"/>
        <w:ind w:firstLine="708"/>
        <w:jc w:val="both"/>
        <w:rPr>
          <w:rFonts w:ascii="Times New Roman" w:hAnsi="Times New Roman" w:cs="Times New Roman"/>
          <w:b/>
          <w:noProof/>
          <w:szCs w:val="20"/>
        </w:rPr>
      </w:pPr>
      <w:r w:rsidRPr="00ED76BE">
        <w:rPr>
          <w:rFonts w:ascii="Times New Roman" w:hAnsi="Times New Roman" w:cs="Times New Roman"/>
          <w:b/>
          <w:noProof/>
          <w:szCs w:val="20"/>
        </w:rPr>
        <w:t xml:space="preserve">Prihodi od prodaje </w:t>
      </w:r>
      <w:r>
        <w:rPr>
          <w:rFonts w:ascii="Times New Roman" w:hAnsi="Times New Roman" w:cs="Times New Roman"/>
          <w:b/>
          <w:noProof/>
          <w:szCs w:val="20"/>
        </w:rPr>
        <w:t>p</w:t>
      </w:r>
      <w:r w:rsidRPr="00ED76BE">
        <w:rPr>
          <w:rFonts w:ascii="Times New Roman" w:hAnsi="Times New Roman" w:cs="Times New Roman"/>
          <w:b/>
          <w:noProof/>
          <w:szCs w:val="20"/>
        </w:rPr>
        <w:t xml:space="preserve">roizvedene dugotrajne imovine </w:t>
      </w:r>
    </w:p>
    <w:p w14:paraId="3B011FA6" w14:textId="77777777" w:rsidR="00ED76BE" w:rsidRPr="00ED76BE" w:rsidRDefault="00ED76BE" w:rsidP="00ED76BE">
      <w:pPr>
        <w:spacing w:after="0" w:line="360" w:lineRule="auto"/>
        <w:ind w:firstLine="708"/>
        <w:jc w:val="both"/>
        <w:rPr>
          <w:rFonts w:ascii="Times New Roman" w:hAnsi="Times New Roman" w:cs="Times New Roman"/>
          <w:b/>
          <w:noProof/>
          <w:szCs w:val="20"/>
        </w:rPr>
      </w:pPr>
    </w:p>
    <w:p w14:paraId="21CAB252" w14:textId="66D5879A" w:rsidR="00ED76BE" w:rsidRPr="00ED76BE" w:rsidRDefault="00ED76BE" w:rsidP="00ED76BE">
      <w:pPr>
        <w:spacing w:after="0" w:line="360" w:lineRule="auto"/>
        <w:jc w:val="both"/>
        <w:rPr>
          <w:rFonts w:ascii="Times New Roman" w:hAnsi="Times New Roman" w:cs="Times New Roman"/>
          <w:bCs/>
          <w:noProof/>
          <w:szCs w:val="20"/>
          <w:u w:val="single"/>
        </w:rPr>
      </w:pPr>
      <w:r w:rsidRPr="00ED76BE">
        <w:rPr>
          <w:rFonts w:ascii="Times New Roman" w:hAnsi="Times New Roman" w:cs="Times New Roman"/>
          <w:bCs/>
          <w:noProof/>
          <w:szCs w:val="20"/>
          <w:u w:val="single"/>
        </w:rPr>
        <w:t xml:space="preserve">Prihodi od prodaje </w:t>
      </w:r>
      <w:r>
        <w:rPr>
          <w:rFonts w:ascii="Times New Roman" w:hAnsi="Times New Roman" w:cs="Times New Roman"/>
          <w:bCs/>
          <w:noProof/>
          <w:szCs w:val="20"/>
          <w:u w:val="single"/>
        </w:rPr>
        <w:t>građevinskih objekata (721)</w:t>
      </w:r>
      <w:r w:rsidRPr="00ED76BE">
        <w:rPr>
          <w:rFonts w:ascii="Times New Roman" w:hAnsi="Times New Roman" w:cs="Times New Roman"/>
          <w:bCs/>
          <w:noProof/>
          <w:szCs w:val="20"/>
        </w:rPr>
        <w:t xml:space="preserve"> ostvareni su u iznosu od 16.871,03 kn</w:t>
      </w:r>
      <w:r w:rsidR="00643692">
        <w:rPr>
          <w:rFonts w:ascii="Times New Roman" w:hAnsi="Times New Roman" w:cs="Times New Roman"/>
          <w:bCs/>
          <w:noProof/>
          <w:szCs w:val="20"/>
        </w:rPr>
        <w:t>.</w:t>
      </w:r>
    </w:p>
    <w:p w14:paraId="6E8671E6" w14:textId="31BD5F7B" w:rsidR="00ED76BE" w:rsidRPr="00ED76BE" w:rsidRDefault="00ED76BE" w:rsidP="00ED76BE">
      <w:pPr>
        <w:pStyle w:val="Odlomakpopisa"/>
        <w:numPr>
          <w:ilvl w:val="1"/>
          <w:numId w:val="8"/>
        </w:numPr>
        <w:spacing w:after="0" w:line="360" w:lineRule="auto"/>
        <w:jc w:val="both"/>
        <w:rPr>
          <w:rFonts w:ascii="Times New Roman" w:hAnsi="Times New Roman" w:cs="Times New Roman"/>
          <w:b/>
          <w:noProof/>
          <w:szCs w:val="20"/>
        </w:rPr>
      </w:pPr>
      <w:r w:rsidRPr="00ED76BE">
        <w:rPr>
          <w:rFonts w:ascii="Times New Roman" w:hAnsi="Times New Roman" w:cs="Times New Roman"/>
          <w:b/>
          <w:noProof/>
          <w:szCs w:val="20"/>
        </w:rPr>
        <w:lastRenderedPageBreak/>
        <w:t xml:space="preserve"> Rashodi pos</w:t>
      </w:r>
      <w:r w:rsidR="00137D33">
        <w:rPr>
          <w:rFonts w:ascii="Times New Roman" w:hAnsi="Times New Roman" w:cs="Times New Roman"/>
          <w:b/>
          <w:noProof/>
          <w:szCs w:val="20"/>
        </w:rPr>
        <w:t>l</w:t>
      </w:r>
      <w:r w:rsidRPr="00ED76BE">
        <w:rPr>
          <w:rFonts w:ascii="Times New Roman" w:hAnsi="Times New Roman" w:cs="Times New Roman"/>
          <w:b/>
          <w:noProof/>
          <w:szCs w:val="20"/>
        </w:rPr>
        <w:t>ovanja</w:t>
      </w:r>
    </w:p>
    <w:p w14:paraId="11442D65" w14:textId="22A45E56" w:rsidR="00ED76BE" w:rsidRDefault="00ED76BE" w:rsidP="00ED76BE">
      <w:pPr>
        <w:spacing w:after="0" w:line="360" w:lineRule="auto"/>
        <w:jc w:val="both"/>
        <w:rPr>
          <w:rFonts w:ascii="Times New Roman" w:hAnsi="Times New Roman" w:cs="Times New Roman"/>
          <w:bCs/>
          <w:noProof/>
          <w:szCs w:val="20"/>
        </w:rPr>
      </w:pPr>
      <w:r w:rsidRPr="00137D33">
        <w:rPr>
          <w:rFonts w:ascii="Times New Roman" w:hAnsi="Times New Roman" w:cs="Times New Roman"/>
          <w:bCs/>
          <w:noProof/>
          <w:szCs w:val="20"/>
        </w:rPr>
        <w:t>Rashodi poslovanja u ovom poglavlju navedeni su taksativno</w:t>
      </w:r>
      <w:r w:rsidR="001D523E" w:rsidRPr="00137D33">
        <w:rPr>
          <w:rFonts w:ascii="Times New Roman" w:hAnsi="Times New Roman" w:cs="Times New Roman"/>
          <w:bCs/>
          <w:noProof/>
          <w:szCs w:val="20"/>
        </w:rPr>
        <w:t xml:space="preserve"> po pojedinim kontima</w:t>
      </w:r>
      <w:r w:rsidRPr="00137D33">
        <w:rPr>
          <w:rFonts w:ascii="Times New Roman" w:hAnsi="Times New Roman" w:cs="Times New Roman"/>
          <w:bCs/>
          <w:noProof/>
          <w:szCs w:val="20"/>
        </w:rPr>
        <w:t xml:space="preserve">, a </w:t>
      </w:r>
      <w:r w:rsidR="008C2D8A">
        <w:rPr>
          <w:rFonts w:ascii="Times New Roman" w:hAnsi="Times New Roman" w:cs="Times New Roman"/>
          <w:bCs/>
          <w:noProof/>
          <w:szCs w:val="20"/>
        </w:rPr>
        <w:t xml:space="preserve">u nastavku su i detaljnije obrazloženi po pojedinim kontima. Izvršenje po programskoj klasifikaciji prikazano je u odjeljku ii. </w:t>
      </w:r>
      <w:r w:rsidR="008C2D8A" w:rsidRPr="008C2D8A">
        <w:rPr>
          <w:rFonts w:ascii="Times New Roman" w:hAnsi="Times New Roman" w:cs="Times New Roman"/>
          <w:bCs/>
          <w:noProof/>
          <w:szCs w:val="20"/>
        </w:rPr>
        <w:t>OBRAZLOŽENJE POSEBNOG DIJELA IZVJEŠTAJA O IZVRŠENJU PRORAČUNA</w:t>
      </w:r>
      <w:r w:rsidR="008C2D8A">
        <w:rPr>
          <w:rFonts w:ascii="Times New Roman" w:hAnsi="Times New Roman" w:cs="Times New Roman"/>
          <w:bCs/>
          <w:noProof/>
          <w:szCs w:val="20"/>
        </w:rPr>
        <w:t>.</w:t>
      </w:r>
    </w:p>
    <w:p w14:paraId="63016D50" w14:textId="77777777" w:rsidR="00137D33" w:rsidRPr="00ED76BE" w:rsidRDefault="00137D33" w:rsidP="00ED76BE">
      <w:pPr>
        <w:spacing w:after="0" w:line="360" w:lineRule="auto"/>
        <w:jc w:val="both"/>
        <w:rPr>
          <w:rFonts w:ascii="Times New Roman" w:hAnsi="Times New Roman" w:cs="Times New Roman"/>
          <w:bCs/>
          <w:noProof/>
          <w:szCs w:val="20"/>
        </w:rPr>
      </w:pPr>
    </w:p>
    <w:p w14:paraId="336C01F8" w14:textId="28904188" w:rsidR="001D523E" w:rsidRDefault="001D523E" w:rsidP="00707373">
      <w:pPr>
        <w:spacing w:after="0" w:line="360" w:lineRule="auto"/>
        <w:jc w:val="both"/>
        <w:rPr>
          <w:rFonts w:ascii="Times New Roman" w:hAnsi="Times New Roman" w:cs="Times New Roman"/>
          <w:bCs/>
          <w:noProof/>
          <w:szCs w:val="20"/>
        </w:rPr>
      </w:pPr>
      <w:r w:rsidRPr="008358C7">
        <w:rPr>
          <w:rFonts w:ascii="Times New Roman" w:hAnsi="Times New Roman" w:cs="Times New Roman"/>
          <w:bCs/>
          <w:noProof/>
          <w:szCs w:val="20"/>
          <w:u w:val="single"/>
        </w:rPr>
        <w:t>Plaće (311)</w:t>
      </w:r>
      <w:r>
        <w:rPr>
          <w:rFonts w:ascii="Times New Roman" w:hAnsi="Times New Roman" w:cs="Times New Roman"/>
          <w:bCs/>
          <w:noProof/>
          <w:szCs w:val="20"/>
        </w:rPr>
        <w:t xml:space="preserve"> – </w:t>
      </w:r>
      <w:r w:rsidR="008358C7">
        <w:rPr>
          <w:rFonts w:ascii="Times New Roman" w:hAnsi="Times New Roman" w:cs="Times New Roman"/>
          <w:bCs/>
          <w:noProof/>
          <w:szCs w:val="20"/>
        </w:rPr>
        <w:t>744.319,29</w:t>
      </w:r>
      <w:r>
        <w:rPr>
          <w:rFonts w:ascii="Times New Roman" w:hAnsi="Times New Roman" w:cs="Times New Roman"/>
          <w:bCs/>
          <w:noProof/>
          <w:szCs w:val="20"/>
        </w:rPr>
        <w:t xml:space="preserve"> </w:t>
      </w:r>
    </w:p>
    <w:p w14:paraId="37E3B758" w14:textId="4FE2173D" w:rsidR="008358C7" w:rsidRDefault="008358C7" w:rsidP="00707373">
      <w:pPr>
        <w:spacing w:after="0" w:line="360" w:lineRule="auto"/>
        <w:jc w:val="both"/>
        <w:rPr>
          <w:rFonts w:ascii="Times New Roman" w:hAnsi="Times New Roman" w:cs="Times New Roman"/>
          <w:bCs/>
          <w:noProof/>
          <w:szCs w:val="20"/>
        </w:rPr>
      </w:pPr>
      <w:r>
        <w:rPr>
          <w:rFonts w:ascii="Times New Roman" w:hAnsi="Times New Roman" w:cs="Times New Roman"/>
          <w:bCs/>
          <w:noProof/>
          <w:szCs w:val="20"/>
          <w:u w:val="single"/>
        </w:rPr>
        <w:t xml:space="preserve">Ostali rashodi za zaposlene (312) </w:t>
      </w:r>
      <w:r w:rsidRPr="008358C7">
        <w:rPr>
          <w:rFonts w:ascii="Times New Roman" w:hAnsi="Times New Roman" w:cs="Times New Roman"/>
          <w:bCs/>
          <w:noProof/>
          <w:szCs w:val="20"/>
        </w:rPr>
        <w:t>– 52.186,36 kn</w:t>
      </w:r>
    </w:p>
    <w:p w14:paraId="0173EFBB" w14:textId="1383469E" w:rsidR="008358C7" w:rsidRPr="008358C7" w:rsidRDefault="008358C7" w:rsidP="00707373">
      <w:pPr>
        <w:spacing w:after="0" w:line="360" w:lineRule="auto"/>
        <w:jc w:val="both"/>
        <w:rPr>
          <w:rFonts w:ascii="Times New Roman" w:hAnsi="Times New Roman" w:cs="Times New Roman"/>
          <w:bCs/>
          <w:noProof/>
          <w:szCs w:val="20"/>
          <w:u w:val="single"/>
        </w:rPr>
      </w:pPr>
      <w:r>
        <w:rPr>
          <w:rFonts w:ascii="Times New Roman" w:hAnsi="Times New Roman" w:cs="Times New Roman"/>
          <w:bCs/>
          <w:noProof/>
          <w:szCs w:val="20"/>
        </w:rPr>
        <w:t>Doprinosi na plaće (313) – 122.653,18 kn</w:t>
      </w:r>
    </w:p>
    <w:p w14:paraId="1B07F289" w14:textId="03EC58CE" w:rsidR="001D523E" w:rsidRDefault="001D523E" w:rsidP="00707373">
      <w:pPr>
        <w:spacing w:after="0" w:line="360" w:lineRule="auto"/>
        <w:jc w:val="both"/>
        <w:rPr>
          <w:rFonts w:ascii="Times New Roman" w:hAnsi="Times New Roman" w:cs="Times New Roman"/>
          <w:bCs/>
          <w:noProof/>
          <w:szCs w:val="20"/>
        </w:rPr>
      </w:pPr>
      <w:r w:rsidRPr="008358C7">
        <w:rPr>
          <w:rFonts w:ascii="Times New Roman" w:hAnsi="Times New Roman" w:cs="Times New Roman"/>
          <w:bCs/>
          <w:noProof/>
          <w:szCs w:val="20"/>
          <w:u w:val="single"/>
        </w:rPr>
        <w:t>Naknade troškova zaposlenima (321)</w:t>
      </w:r>
      <w:r>
        <w:rPr>
          <w:rFonts w:ascii="Times New Roman" w:hAnsi="Times New Roman" w:cs="Times New Roman"/>
          <w:bCs/>
          <w:noProof/>
          <w:szCs w:val="20"/>
        </w:rPr>
        <w:t xml:space="preserve"> – 33.774,51 kn </w:t>
      </w:r>
    </w:p>
    <w:p w14:paraId="183B2C06" w14:textId="1D17916F" w:rsidR="001D523E" w:rsidRDefault="001D523E" w:rsidP="00707373">
      <w:pPr>
        <w:spacing w:after="0" w:line="360" w:lineRule="auto"/>
        <w:jc w:val="both"/>
        <w:rPr>
          <w:rFonts w:ascii="Times New Roman" w:hAnsi="Times New Roman" w:cs="Times New Roman"/>
          <w:bCs/>
          <w:noProof/>
          <w:szCs w:val="20"/>
        </w:rPr>
      </w:pPr>
      <w:r w:rsidRPr="008358C7">
        <w:rPr>
          <w:rFonts w:ascii="Times New Roman" w:hAnsi="Times New Roman" w:cs="Times New Roman"/>
          <w:bCs/>
          <w:noProof/>
          <w:szCs w:val="20"/>
          <w:u w:val="single"/>
        </w:rPr>
        <w:t>Rashodi za materijal i energiju (322)</w:t>
      </w:r>
      <w:r>
        <w:rPr>
          <w:rFonts w:ascii="Times New Roman" w:hAnsi="Times New Roman" w:cs="Times New Roman"/>
          <w:bCs/>
          <w:noProof/>
          <w:szCs w:val="20"/>
        </w:rPr>
        <w:t xml:space="preserve"> – 377.772,80 kn </w:t>
      </w:r>
    </w:p>
    <w:p w14:paraId="22257FBC" w14:textId="6896C81E"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Rashodi za usluge (323)</w:t>
      </w:r>
      <w:r>
        <w:rPr>
          <w:rFonts w:ascii="Times New Roman" w:hAnsi="Times New Roman" w:cs="Times New Roman"/>
          <w:bCs/>
          <w:noProof/>
          <w:szCs w:val="20"/>
        </w:rPr>
        <w:t xml:space="preserve"> – 1.725.357,15 kn </w:t>
      </w:r>
    </w:p>
    <w:p w14:paraId="04704563" w14:textId="2A6F6FFD"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Ost. nespomenuti rashodi poslovanja (329)</w:t>
      </w:r>
      <w:r>
        <w:rPr>
          <w:rFonts w:ascii="Times New Roman" w:hAnsi="Times New Roman" w:cs="Times New Roman"/>
          <w:bCs/>
          <w:noProof/>
          <w:szCs w:val="20"/>
        </w:rPr>
        <w:t xml:space="preserve"> – 290.533,16 </w:t>
      </w:r>
    </w:p>
    <w:p w14:paraId="0E83E9B1" w14:textId="78AD4650"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Kamate za primljene kredite i zajmove (342)</w:t>
      </w:r>
      <w:r>
        <w:rPr>
          <w:rFonts w:ascii="Times New Roman" w:hAnsi="Times New Roman" w:cs="Times New Roman"/>
          <w:bCs/>
          <w:noProof/>
          <w:szCs w:val="20"/>
        </w:rPr>
        <w:t xml:space="preserve"> – 11.428,92 kn </w:t>
      </w:r>
    </w:p>
    <w:p w14:paraId="19FFCC2F" w14:textId="1D950353"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Ostali financijski rashodi (343)</w:t>
      </w:r>
      <w:r>
        <w:rPr>
          <w:rFonts w:ascii="Times New Roman" w:hAnsi="Times New Roman" w:cs="Times New Roman"/>
          <w:bCs/>
          <w:noProof/>
          <w:szCs w:val="20"/>
        </w:rPr>
        <w:t xml:space="preserve"> – 12.075,84 kn</w:t>
      </w:r>
    </w:p>
    <w:p w14:paraId="056813A1" w14:textId="5A6D4F5B" w:rsidR="00ED76B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Pomoći unutar općeg proračuna (363)</w:t>
      </w:r>
      <w:r>
        <w:rPr>
          <w:rFonts w:ascii="Times New Roman" w:hAnsi="Times New Roman" w:cs="Times New Roman"/>
          <w:bCs/>
          <w:noProof/>
          <w:szCs w:val="20"/>
        </w:rPr>
        <w:t xml:space="preserve"> – 406.853,00 kn</w:t>
      </w:r>
    </w:p>
    <w:p w14:paraId="073F7203" w14:textId="743FE142"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Ostale naknade građ.i kuć. (372)</w:t>
      </w:r>
      <w:r>
        <w:rPr>
          <w:rFonts w:ascii="Times New Roman" w:hAnsi="Times New Roman" w:cs="Times New Roman"/>
          <w:bCs/>
          <w:noProof/>
          <w:szCs w:val="20"/>
        </w:rPr>
        <w:t xml:space="preserve"> – 238.569,39 kn</w:t>
      </w:r>
    </w:p>
    <w:p w14:paraId="23A9F441" w14:textId="46EC9865"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Tekuće donacije (381)</w:t>
      </w:r>
      <w:r>
        <w:rPr>
          <w:rFonts w:ascii="Times New Roman" w:hAnsi="Times New Roman" w:cs="Times New Roman"/>
          <w:bCs/>
          <w:noProof/>
          <w:szCs w:val="20"/>
        </w:rPr>
        <w:t xml:space="preserve"> – 355,661,76 kn</w:t>
      </w:r>
    </w:p>
    <w:p w14:paraId="5ED4A0E8" w14:textId="52B71FF5"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Građevinski objekti (421)</w:t>
      </w:r>
      <w:r>
        <w:rPr>
          <w:rFonts w:ascii="Times New Roman" w:hAnsi="Times New Roman" w:cs="Times New Roman"/>
          <w:bCs/>
          <w:noProof/>
          <w:szCs w:val="20"/>
        </w:rPr>
        <w:t xml:space="preserve"> – 1.652.085,89 kn</w:t>
      </w:r>
    </w:p>
    <w:p w14:paraId="1F9CF016" w14:textId="5C430F02" w:rsidR="001D523E" w:rsidRDefault="001D523E" w:rsidP="00707373">
      <w:pPr>
        <w:spacing w:after="0" w:line="360" w:lineRule="auto"/>
        <w:jc w:val="both"/>
        <w:rPr>
          <w:rFonts w:ascii="Times New Roman" w:hAnsi="Times New Roman" w:cs="Times New Roman"/>
          <w:bCs/>
          <w:noProof/>
          <w:szCs w:val="20"/>
        </w:rPr>
      </w:pPr>
      <w:r w:rsidRPr="00643692">
        <w:rPr>
          <w:rFonts w:ascii="Times New Roman" w:hAnsi="Times New Roman" w:cs="Times New Roman"/>
          <w:bCs/>
          <w:noProof/>
          <w:szCs w:val="20"/>
          <w:u w:val="single"/>
        </w:rPr>
        <w:t>Dodatna ulaganja za ostalu nef. Imovinu (454)</w:t>
      </w:r>
      <w:r>
        <w:rPr>
          <w:rFonts w:ascii="Times New Roman" w:hAnsi="Times New Roman" w:cs="Times New Roman"/>
          <w:bCs/>
          <w:noProof/>
          <w:szCs w:val="20"/>
        </w:rPr>
        <w:t xml:space="preserve"> </w:t>
      </w:r>
      <w:r w:rsidR="008358C7">
        <w:rPr>
          <w:rFonts w:ascii="Times New Roman" w:hAnsi="Times New Roman" w:cs="Times New Roman"/>
          <w:bCs/>
          <w:noProof/>
          <w:szCs w:val="20"/>
        </w:rPr>
        <w:t>–</w:t>
      </w:r>
      <w:r>
        <w:rPr>
          <w:rFonts w:ascii="Times New Roman" w:hAnsi="Times New Roman" w:cs="Times New Roman"/>
          <w:bCs/>
          <w:noProof/>
          <w:szCs w:val="20"/>
        </w:rPr>
        <w:t xml:space="preserve"> 18</w:t>
      </w:r>
      <w:r w:rsidR="008358C7">
        <w:rPr>
          <w:rFonts w:ascii="Times New Roman" w:hAnsi="Times New Roman" w:cs="Times New Roman"/>
          <w:bCs/>
          <w:noProof/>
          <w:szCs w:val="20"/>
        </w:rPr>
        <w:t>.</w:t>
      </w:r>
      <w:r>
        <w:rPr>
          <w:rFonts w:ascii="Times New Roman" w:hAnsi="Times New Roman" w:cs="Times New Roman"/>
          <w:bCs/>
          <w:noProof/>
          <w:szCs w:val="20"/>
        </w:rPr>
        <w:t>750</w:t>
      </w:r>
      <w:r w:rsidR="008358C7">
        <w:rPr>
          <w:rFonts w:ascii="Times New Roman" w:hAnsi="Times New Roman" w:cs="Times New Roman"/>
          <w:bCs/>
          <w:noProof/>
          <w:szCs w:val="20"/>
        </w:rPr>
        <w:t>,00 kn</w:t>
      </w:r>
    </w:p>
    <w:p w14:paraId="38CD07B0" w14:textId="77777777" w:rsidR="008C2D8A" w:rsidRDefault="008C2D8A" w:rsidP="00707373">
      <w:pPr>
        <w:spacing w:after="0" w:line="360" w:lineRule="auto"/>
        <w:jc w:val="both"/>
        <w:rPr>
          <w:rFonts w:ascii="Times New Roman" w:hAnsi="Times New Roman" w:cs="Times New Roman"/>
          <w:bCs/>
          <w:noProof/>
          <w:szCs w:val="20"/>
        </w:rPr>
      </w:pPr>
    </w:p>
    <w:p w14:paraId="685E2C01" w14:textId="5852BFF3" w:rsidR="008C2D8A" w:rsidRDefault="008C2D8A" w:rsidP="008C2D8A">
      <w:pPr>
        <w:spacing w:after="0" w:line="360" w:lineRule="auto"/>
        <w:ind w:firstLine="708"/>
        <w:jc w:val="both"/>
        <w:rPr>
          <w:rFonts w:ascii="Times New Roman" w:hAnsi="Times New Roman" w:cs="Times New Roman"/>
          <w:bCs/>
          <w:noProof/>
          <w:szCs w:val="20"/>
        </w:rPr>
      </w:pPr>
      <w:r w:rsidRPr="008C2D8A">
        <w:rPr>
          <w:rFonts w:ascii="Times New Roman" w:hAnsi="Times New Roman" w:cs="Times New Roman"/>
          <w:bCs/>
          <w:noProof/>
          <w:szCs w:val="20"/>
        </w:rPr>
        <w:t xml:space="preserve">Rashodi za zaposlene (31) ostvareni su u ukupnom iznosu od 919.158,83 kn. </w:t>
      </w:r>
    </w:p>
    <w:p w14:paraId="6FD2106C" w14:textId="77777777" w:rsidR="008C2D8A" w:rsidRPr="008C2D8A" w:rsidRDefault="008C2D8A" w:rsidP="008C2D8A">
      <w:pPr>
        <w:spacing w:after="0" w:line="360" w:lineRule="auto"/>
        <w:ind w:firstLine="708"/>
        <w:jc w:val="both"/>
        <w:rPr>
          <w:rFonts w:ascii="Times New Roman" w:hAnsi="Times New Roman" w:cs="Times New Roman"/>
          <w:bCs/>
          <w:noProof/>
          <w:szCs w:val="20"/>
        </w:rPr>
      </w:pPr>
    </w:p>
    <w:p w14:paraId="7FCB215D" w14:textId="3D113609" w:rsidR="008C2D8A" w:rsidRPr="008C2D8A" w:rsidRDefault="008C2D8A" w:rsidP="008C2D8A">
      <w:pPr>
        <w:spacing w:after="0" w:line="360" w:lineRule="auto"/>
        <w:jc w:val="both"/>
        <w:rPr>
          <w:rFonts w:ascii="Times New Roman" w:hAnsi="Times New Roman" w:cs="Times New Roman"/>
          <w:bCs/>
          <w:noProof/>
          <w:szCs w:val="20"/>
        </w:rPr>
      </w:pPr>
      <w:r>
        <w:rPr>
          <w:rFonts w:ascii="Times New Roman" w:hAnsi="Times New Roman" w:cs="Times New Roman"/>
          <w:bCs/>
          <w:noProof/>
          <w:szCs w:val="20"/>
        </w:rPr>
        <w:t>S</w:t>
      </w:r>
      <w:r w:rsidRPr="008C2D8A">
        <w:rPr>
          <w:rFonts w:ascii="Times New Roman" w:hAnsi="Times New Roman" w:cs="Times New Roman"/>
          <w:bCs/>
          <w:noProof/>
          <w:szCs w:val="20"/>
        </w:rPr>
        <w:t>astoje se od sljedećih grupa rashoda:</w:t>
      </w:r>
    </w:p>
    <w:p w14:paraId="2ECBE86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plaće za redovan rad (311) – 744.319,29 kn</w:t>
      </w:r>
    </w:p>
    <w:p w14:paraId="5FA01F9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plaće za zaposlene – 654.402,84 kn (odnosi se na službenike i namještenike Općine Skrad)</w:t>
      </w:r>
    </w:p>
    <w:p w14:paraId="1CE9ECE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plaće za zaposlene – HZZ – 67.414,41  kn (odnosi se na zaposlne u javnim radovima, čiji dio plaće je sufinancirao HZZ)</w:t>
      </w:r>
    </w:p>
    <w:p w14:paraId="55333BF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 xml:space="preserve">plaže za zaposlene „Zaželi za Skrad“ – 22.502,04 kn (odnosi se na zaposlene u projektu ZAŽELI – program zapošljavanja žena – faza II, projekt „Zaželi za Skrad“ ,a koji se sufinanira iz Europskog socijalnog fonda, OP Učinkoviti ljudski potencijali 2014.-2020 (projekt je trajao do veljače 2022.) </w:t>
      </w:r>
    </w:p>
    <w:p w14:paraId="298FE326"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ostali rashodi za zaposlene (312) ostvareni su  ukupnom iznosu od 52.186,36 kn,a  obuhvaćaju:</w:t>
      </w:r>
    </w:p>
    <w:p w14:paraId="1009E4AD"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nagrade za uspješan rad (neoporeziv prihod) – 18.000,00 kn</w:t>
      </w:r>
    </w:p>
    <w:p w14:paraId="6696795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nagrade  - 5.500,00 kn</w:t>
      </w:r>
    </w:p>
    <w:p w14:paraId="35B9FD2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darovi – 8.264,36 kn</w:t>
      </w:r>
    </w:p>
    <w:p w14:paraId="3B31DFB8"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naknade za bolest, invalidnost, smrtni slučaj – 2.000,00 kn</w:t>
      </w:r>
    </w:p>
    <w:p w14:paraId="036056D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regres za godišnji odmor – 13.750,00 kn</w:t>
      </w:r>
    </w:p>
    <w:p w14:paraId="21EF092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ostale nenavedene rashode – 2.000,00 kn</w:t>
      </w:r>
    </w:p>
    <w:p w14:paraId="6A401C9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o</w:t>
      </w:r>
      <w:r w:rsidRPr="008C2D8A">
        <w:rPr>
          <w:rFonts w:ascii="Times New Roman" w:hAnsi="Times New Roman" w:cs="Times New Roman"/>
          <w:bCs/>
          <w:noProof/>
          <w:szCs w:val="20"/>
        </w:rPr>
        <w:tab/>
        <w:t>sufinanciranje prijevoza za zaposlene u javnim radovima – 2.672,00 kn</w:t>
      </w:r>
    </w:p>
    <w:p w14:paraId="38951EB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doprinose na plaće (313)  u ukupnom iznosu od 122.653,18 kn, odnose se na: </w:t>
      </w:r>
    </w:p>
    <w:p w14:paraId="4BC7971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doprinose za zdravstveno osiguranje u iznosu od 107.976,32 kn (odnose se na službenike i namještenike Općine Skrad)</w:t>
      </w:r>
    </w:p>
    <w:p w14:paraId="42FB191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doprinose za zdravstveno osiguranje u iznosu od 10.964,05 kn (odnosi se na zaposlne u javnim radovima, čiji dio plaće je sufinancirao HZZ)</w:t>
      </w:r>
    </w:p>
    <w:p w14:paraId="35FDED0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 xml:space="preserve">doprinose za zdravstveno osiguranje u iznosu od 3.721,81 kn (odnosi se na zaposlene u programu ZAŽELI – program zapošljavanja žena – faza II, projekt „Zaželi za Skrad“ ,a koji se sufinanira iz Europskog socijalnog fonda, OP Učinkoviti ljudski potencijali 2014.-2020 (projekt je trajao do veljače 2022.) </w:t>
      </w:r>
    </w:p>
    <w:p w14:paraId="697C154A" w14:textId="77777777" w:rsidR="008C2D8A" w:rsidRPr="008C2D8A" w:rsidRDefault="008C2D8A" w:rsidP="008C2D8A">
      <w:pPr>
        <w:spacing w:after="0" w:line="360" w:lineRule="auto"/>
        <w:jc w:val="both"/>
        <w:rPr>
          <w:rFonts w:ascii="Times New Roman" w:hAnsi="Times New Roman" w:cs="Times New Roman"/>
          <w:bCs/>
          <w:noProof/>
          <w:szCs w:val="20"/>
        </w:rPr>
      </w:pPr>
    </w:p>
    <w:p w14:paraId="1C3C974B" w14:textId="71B2A30E"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ab/>
        <w:t>Materijalni rashodi (32) ostvareni su u iznosu od 2.427.437,62 kn</w:t>
      </w:r>
      <w:r>
        <w:rPr>
          <w:rFonts w:ascii="Times New Roman" w:hAnsi="Times New Roman" w:cs="Times New Roman"/>
          <w:bCs/>
          <w:noProof/>
          <w:szCs w:val="20"/>
        </w:rPr>
        <w:t>.</w:t>
      </w:r>
    </w:p>
    <w:p w14:paraId="5B84C893" w14:textId="77777777" w:rsidR="008C2D8A" w:rsidRPr="008C2D8A" w:rsidRDefault="008C2D8A" w:rsidP="008C2D8A">
      <w:pPr>
        <w:spacing w:after="0" w:line="360" w:lineRule="auto"/>
        <w:jc w:val="both"/>
        <w:rPr>
          <w:rFonts w:ascii="Times New Roman" w:hAnsi="Times New Roman" w:cs="Times New Roman"/>
          <w:bCs/>
          <w:noProof/>
          <w:szCs w:val="20"/>
        </w:rPr>
      </w:pPr>
    </w:p>
    <w:p w14:paraId="3FF9B6B8"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Naknade troškova zaposlenima (321) iznose 33.774,51 kn, te se odnose na naknade za dnevnice za službena putovanja u zemlji i inozemstvu, naknade za prijevoz i naknade za korištenje vlastitog automobila u službene svrhe.</w:t>
      </w:r>
    </w:p>
    <w:p w14:paraId="69E395B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Naviše rashoda u okviru ove grupe rashoda ostvareno je na dnevnice i naknade za smještaj i prijevoz na službenom putu, a isto se odnosi na provedbu projekta „8C2C4EU“ koji je sufinanciran iz Programa Europa za građane i koji je završio u listopadu 2022. godine.</w:t>
      </w:r>
    </w:p>
    <w:p w14:paraId="5AF2BA3C" w14:textId="77777777" w:rsidR="008C2D8A" w:rsidRPr="008C2D8A" w:rsidRDefault="008C2D8A" w:rsidP="008C2D8A">
      <w:pPr>
        <w:spacing w:after="0" w:line="360" w:lineRule="auto"/>
        <w:jc w:val="both"/>
        <w:rPr>
          <w:rFonts w:ascii="Times New Roman" w:hAnsi="Times New Roman" w:cs="Times New Roman"/>
          <w:bCs/>
          <w:noProof/>
          <w:szCs w:val="20"/>
        </w:rPr>
      </w:pPr>
    </w:p>
    <w:p w14:paraId="1306B6D4" w14:textId="68CCFD09"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Rashodi za materijal i energiju (322) ostvareni su u ukupnom iznosu od 377.772,80 kn, a obuhvaćaju:</w:t>
      </w:r>
    </w:p>
    <w:p w14:paraId="03A09BD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uredski materijal i ostale materijalne rashode – 43.904,17 kn (odnosi se na troškove uredskog materijala, literature i knjiga koje obuhvaćaju i nabavu radnih bilježnica za učenike Osnovne škole Skrad, materijal za čišćenje i održavanje, materijal za njegu i higijenske potrepštine za krajnje korisnike u okviru provođenja programa - ZAŽELI – program zapošljavanja žena – faza II, projekt „Zaželi za Skrad“ ,a koji se sufinanira iz Europskog socijalnog fonda, OP Učinkoviti ljudski potencijali 2014.-2020. (projekt je trajao do veljače 2022.)</w:t>
      </w:r>
    </w:p>
    <w:p w14:paraId="4386484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energija – 312.515,62 kn (odnosi se na troškove električne energije - 18.849,88 kn, javne rasvjete – 173.382,23 kn, plina – 166,80 kn, motornog benzina i dizel goriva – 40.337,08 kn i lož ulja - 79.779,63 kn)</w:t>
      </w:r>
    </w:p>
    <w:p w14:paraId="118F1A0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materijal i dijelovi za tekuće i investicijsko održavanje – 8.893,07 kn (odnosi se materijal i dijelove za tekuće i inv. održavanje automobila, kosilice, traktora…)</w:t>
      </w:r>
    </w:p>
    <w:p w14:paraId="39E6DA7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sitni inventar i auto gume  - 8.988,45 kn</w:t>
      </w:r>
    </w:p>
    <w:p w14:paraId="685798C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službena, radna i zaštitna odjeća i obuća – 3.471,49 kn</w:t>
      </w:r>
    </w:p>
    <w:p w14:paraId="038C5E04" w14:textId="77777777" w:rsidR="008C2D8A" w:rsidRPr="008C2D8A" w:rsidRDefault="008C2D8A" w:rsidP="008C2D8A">
      <w:pPr>
        <w:spacing w:after="0" w:line="360" w:lineRule="auto"/>
        <w:jc w:val="both"/>
        <w:rPr>
          <w:rFonts w:ascii="Times New Roman" w:hAnsi="Times New Roman" w:cs="Times New Roman"/>
          <w:bCs/>
          <w:noProof/>
          <w:szCs w:val="20"/>
        </w:rPr>
      </w:pPr>
    </w:p>
    <w:p w14:paraId="7284947E" w14:textId="565544C4" w:rsid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Rashodi za usluge (323) ostvareni su u ukupnom iznosu od 1.725.357,15 kn</w:t>
      </w:r>
      <w:r>
        <w:rPr>
          <w:rFonts w:ascii="Times New Roman" w:hAnsi="Times New Roman" w:cs="Times New Roman"/>
          <w:bCs/>
          <w:noProof/>
          <w:szCs w:val="20"/>
        </w:rPr>
        <w:t xml:space="preserve">, a obuhvaćaju: </w:t>
      </w:r>
    </w:p>
    <w:p w14:paraId="146E0DB2" w14:textId="384356AD" w:rsidR="008C2D8A" w:rsidRPr="008C2D8A" w:rsidRDefault="008C2D8A" w:rsidP="008C2D8A">
      <w:pPr>
        <w:spacing w:after="0" w:line="360" w:lineRule="auto"/>
        <w:jc w:val="both"/>
        <w:rPr>
          <w:rFonts w:ascii="Times New Roman" w:hAnsi="Times New Roman" w:cs="Times New Roman"/>
          <w:bCs/>
          <w:noProof/>
          <w:szCs w:val="20"/>
        </w:rPr>
      </w:pPr>
      <w:r>
        <w:rPr>
          <w:rFonts w:ascii="Times New Roman" w:hAnsi="Times New Roman" w:cs="Times New Roman"/>
          <w:bCs/>
          <w:noProof/>
          <w:szCs w:val="20"/>
        </w:rPr>
        <w:t>u</w:t>
      </w:r>
      <w:r w:rsidRPr="008C2D8A">
        <w:rPr>
          <w:rFonts w:ascii="Times New Roman" w:hAnsi="Times New Roman" w:cs="Times New Roman"/>
          <w:bCs/>
          <w:noProof/>
          <w:szCs w:val="20"/>
        </w:rPr>
        <w:t>sluge telefona, pošte i prijevoza – 82.560,97 kn, odnose se na:</w:t>
      </w:r>
    </w:p>
    <w:p w14:paraId="5D102ED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w:t>
      </w:r>
      <w:r w:rsidRPr="008C2D8A">
        <w:rPr>
          <w:rFonts w:ascii="Times New Roman" w:hAnsi="Times New Roman" w:cs="Times New Roman"/>
          <w:bCs/>
          <w:noProof/>
          <w:szCs w:val="20"/>
        </w:rPr>
        <w:tab/>
        <w:t>usluge telefona i telefaksa – 4.200,00 kn,</w:t>
      </w:r>
    </w:p>
    <w:p w14:paraId="50E2E63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interneta – 10.041,45 kn,</w:t>
      </w:r>
    </w:p>
    <w:p w14:paraId="2BA7D26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poštarina – 7.497,54 kn,</w:t>
      </w:r>
    </w:p>
    <w:p w14:paraId="6040B41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usluga zaprimanja i izdavanja eRačuna – 2.785,00 kn,</w:t>
      </w:r>
    </w:p>
    <w:p w14:paraId="2D4A4A1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ostale usluge za komunikaciju i prijevoz – 15.330,00 kn,</w:t>
      </w:r>
    </w:p>
    <w:p w14:paraId="1609763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sufinanciranje prijevoza putnika – 27.106,98 kn,</w:t>
      </w:r>
    </w:p>
    <w:p w14:paraId="0408698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prijevoza polaznika dječjeg vrtića – 3.100,00 kn,</w:t>
      </w:r>
    </w:p>
    <w:p w14:paraId="51C63D0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prijevoza za DVD – 12.500,00 kn.</w:t>
      </w:r>
    </w:p>
    <w:p w14:paraId="3D21457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Dio troškova iz ove grupe rashoda odnose se na redovito poslovanje, osim sljedećih: </w:t>
      </w:r>
    </w:p>
    <w:p w14:paraId="40719D2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 -„ostale usluga za komunikaciju i prijevoz“ u iznosu od 15.330,00 kn odnose se na prijevoz za potrebe projeka „8C2C4EU“ koji je sufinanciran iz Programa Europa za građane i koji je završio u listopadu 2022. godine</w:t>
      </w:r>
    </w:p>
    <w:p w14:paraId="61A59A6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sufinanciranje prijevoza putnika u iznosu od 27.106,98 kn odnosi se na sufinaciranje javne autobusne linije Skrad-Delnice, a  koju sufinancira Primorsko-goranska županija</w:t>
      </w:r>
    </w:p>
    <w:p w14:paraId="29207F9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sufinciranje prijevoza polaznika dječjeg vrtića odnosi se na sufinanciranje prijevoza na izlet polaznika Dječjeg vrtića Skrad sukladno Odluci Općinskog načelnika, dok se usluge prijevoza za DVD odnose na prijevoz članova DVD-a na vatrogasna natjecanja, također sukladno Odluci Općinskog načelnika te na trošak  prijevoza vode u naselje Roge</w:t>
      </w:r>
    </w:p>
    <w:p w14:paraId="5ECA889C" w14:textId="77777777" w:rsidR="008C2D8A" w:rsidRPr="008C2D8A" w:rsidRDefault="008C2D8A" w:rsidP="008C2D8A">
      <w:pPr>
        <w:spacing w:after="0" w:line="360" w:lineRule="auto"/>
        <w:jc w:val="both"/>
        <w:rPr>
          <w:rFonts w:ascii="Times New Roman" w:hAnsi="Times New Roman" w:cs="Times New Roman"/>
          <w:bCs/>
          <w:noProof/>
          <w:szCs w:val="20"/>
        </w:rPr>
      </w:pPr>
    </w:p>
    <w:p w14:paraId="43C827F6"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Za usluge tekućeg i investicijskog održavanja utrošeno je  678.106,34 kn, od toga:</w:t>
      </w:r>
    </w:p>
    <w:p w14:paraId="70B1D23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za održavanje zgrada 27.605,47 kn, </w:t>
      </w:r>
    </w:p>
    <w:p w14:paraId="70DB9878"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za stambenu pričuvu 4.886,28 kn,</w:t>
      </w:r>
    </w:p>
    <w:p w14:paraId="33752ED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za servis centralnog grijanja 1.225,00 kn, </w:t>
      </w:r>
    </w:p>
    <w:p w14:paraId="3193336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održavanje informacijskog sustava i ostale opreme 59.281,81 kn,</w:t>
      </w:r>
    </w:p>
    <w:p w14:paraId="7727672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za održavanje javne rasvjete 33.206,25kn, troškovi iluminacije 1.875,00 kn,</w:t>
      </w:r>
    </w:p>
    <w:p w14:paraId="3DAC5B18"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tekućih i inv. odr. građevinskih objekata 109.281,25 kn (odnosi se na radove na uređenju prilaza Domu kulture)</w:t>
      </w:r>
    </w:p>
    <w:p w14:paraId="182F762C"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tekućih i inv. odr. građevinskih objekata 100.879,38 kn (odnosi se na radove na uređenju prilaza Dječjem vrtiću)</w:t>
      </w:r>
    </w:p>
    <w:p w14:paraId="6FD5304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tek. i inv. održ. postrojenja i opreme -  2.479,80 kn (kosilica)</w:t>
      </w:r>
    </w:p>
    <w:p w14:paraId="60A9F9C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održavanje ostale opreme – 14.914,36 kn (najam i održavanje fotokopirnog stroja)</w:t>
      </w:r>
    </w:p>
    <w:p w14:paraId="73DFDCA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tekućeg i investicijskog održavanja prijevoznih sredstva - 14.772,06 kn (odnose se na traktor)</w:t>
      </w:r>
    </w:p>
    <w:p w14:paraId="6E209D3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tekućeg i investicijskog održavanja prijevoznih sredstva (Fiat) - 14.092,18 kn (odnose se na automobil – Fiat Tipo)</w:t>
      </w:r>
    </w:p>
    <w:p w14:paraId="743C9A8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održavanje javne rasvjete – 52.150,00 kn</w:t>
      </w:r>
    </w:p>
    <w:p w14:paraId="5400180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iluminacija – 3.362,50 kn (ukrasi za Božić na javnim površinama i stupovima)</w:t>
      </w:r>
    </w:p>
    <w:p w14:paraId="22A5FA2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w:t>
      </w:r>
      <w:r w:rsidRPr="008C2D8A">
        <w:rPr>
          <w:rFonts w:ascii="Times New Roman" w:hAnsi="Times New Roman" w:cs="Times New Roman"/>
          <w:bCs/>
          <w:noProof/>
          <w:szCs w:val="20"/>
        </w:rPr>
        <w:tab/>
        <w:t>tekuće i inv- održavanje cesra (odnose se na popravak ceste u Goranskoj ulici, Rogi-Kupjak, Rasohe-Gorica,V.Pucak-Planina,M.Dobra,Divjake-Pečišće,M.Pucak-Zakrajc,Gorani-Žrnovac,Bukovac Slemenski) u ukupnom iznosu od 103.501,25 kn</w:t>
      </w:r>
    </w:p>
    <w:p w14:paraId="547A02C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obnova mostova u Zelenom viru – 86.000,00 kn (radovi na obnovi i uređenju mostova na šetnici Curak, odnosno Ložac-Zeleni vir, projekt sufinanciran od Primorsko-goranske županije)</w:t>
      </w:r>
    </w:p>
    <w:p w14:paraId="67C8917C" w14:textId="1047FD72"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radovi na uređenju sanjkališta – 37.000,00 kn (radovi na uređenju parkirališt</w:t>
      </w:r>
      <w:r>
        <w:rPr>
          <w:rFonts w:ascii="Times New Roman" w:hAnsi="Times New Roman" w:cs="Times New Roman"/>
          <w:bCs/>
          <w:noProof/>
          <w:szCs w:val="20"/>
        </w:rPr>
        <w:t>a</w:t>
      </w:r>
      <w:r w:rsidRPr="008C2D8A">
        <w:rPr>
          <w:rFonts w:ascii="Times New Roman" w:hAnsi="Times New Roman" w:cs="Times New Roman"/>
          <w:bCs/>
          <w:noProof/>
          <w:szCs w:val="20"/>
        </w:rPr>
        <w:t>, projekt sufinanciran od Primorsko-goranske županije)</w:t>
      </w:r>
    </w:p>
    <w:p w14:paraId="1482270E" w14:textId="77777777" w:rsidR="008C2D8A" w:rsidRPr="008C2D8A" w:rsidRDefault="008C2D8A" w:rsidP="008C2D8A">
      <w:pPr>
        <w:spacing w:after="0" w:line="360" w:lineRule="auto"/>
        <w:jc w:val="both"/>
        <w:rPr>
          <w:rFonts w:ascii="Times New Roman" w:hAnsi="Times New Roman" w:cs="Times New Roman"/>
          <w:bCs/>
          <w:noProof/>
          <w:szCs w:val="20"/>
        </w:rPr>
      </w:pPr>
    </w:p>
    <w:p w14:paraId="6AEBAAD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Za usluge promidžbe i informiranja utrošeno je  120.872,63 kn, od toga:</w:t>
      </w:r>
    </w:p>
    <w:p w14:paraId="6E04CD3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elektronski mediji – 843,75 kn (radio promidžba – Festival malina)</w:t>
      </w:r>
    </w:p>
    <w:p w14:paraId="4942C21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elektronski mediji – Zaželi – 661,25 kn (radio emisija, promidžba i vidljivost projekta „Zaželi za Skrad“)</w:t>
      </w:r>
    </w:p>
    <w:p w14:paraId="211C4B2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GNL – objava oglasa (objava Goranskog Novog lista)</w:t>
      </w:r>
    </w:p>
    <w:p w14:paraId="557C523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NL objava  - 64.485,00 kn (objava oglasa i javnih natječaja u Novom listu)</w:t>
      </w:r>
    </w:p>
    <w:p w14:paraId="1D69E3A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Ri-telefax d.o.o. – 125,00 kn (objava javnog natječaja u Ri telefax-u)</w:t>
      </w:r>
    </w:p>
    <w:p w14:paraId="024FBDA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NN – objava – 8.361,00 kn (Narodne novine – objava natječaja/javna nabava)</w:t>
      </w:r>
    </w:p>
    <w:p w14:paraId="482AD7A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promidžbeni materijali – 24.485,00 kn (razni promotivni materijali – upaljači, kemijske, kalendari, promo paketi i dr.)</w:t>
      </w:r>
    </w:p>
    <w:p w14:paraId="2E9F04EC"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Zaželi za Skrad – promidžba – 1.700,00 (završna brošura programa - ZAŽELI – program zapošljavanja žena – faza II, projekta „Zaželi za Skrad“ ,a koji se sufinanira iz Europskog socijalnog fonda, OP Učinkoviti ljudski potencijali 2014.-2020)  </w:t>
      </w:r>
    </w:p>
    <w:p w14:paraId="258C9C8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turistička promidžba i kulturna događanja – 6.600,00 kn (trošak Web kamere u izletištu Zeleni vir)</w:t>
      </w:r>
    </w:p>
    <w:p w14:paraId="1E5D321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sufinanciranje Radija Gorski kotar – 25.000,00 kn</w:t>
      </w:r>
    </w:p>
    <w:p w14:paraId="7856A64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sufinanciranje Turističke zajednice Gorskog kotara – 4.361,63 kn</w:t>
      </w:r>
    </w:p>
    <w:p w14:paraId="2F3574B7" w14:textId="77777777" w:rsidR="008C2D8A" w:rsidRPr="008C2D8A" w:rsidRDefault="008C2D8A" w:rsidP="008C2D8A">
      <w:pPr>
        <w:spacing w:after="0" w:line="360" w:lineRule="auto"/>
        <w:jc w:val="both"/>
        <w:rPr>
          <w:rFonts w:ascii="Times New Roman" w:hAnsi="Times New Roman" w:cs="Times New Roman"/>
          <w:bCs/>
          <w:noProof/>
          <w:szCs w:val="20"/>
        </w:rPr>
      </w:pPr>
    </w:p>
    <w:p w14:paraId="073917C6" w14:textId="34D2A9CC"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Za komunalne uslug</w:t>
      </w:r>
      <w:r>
        <w:rPr>
          <w:rFonts w:ascii="Times New Roman" w:hAnsi="Times New Roman" w:cs="Times New Roman"/>
          <w:bCs/>
          <w:noProof/>
          <w:szCs w:val="20"/>
        </w:rPr>
        <w:t>e</w:t>
      </w:r>
      <w:r w:rsidRPr="008C2D8A">
        <w:rPr>
          <w:rFonts w:ascii="Times New Roman" w:hAnsi="Times New Roman" w:cs="Times New Roman"/>
          <w:bCs/>
          <w:noProof/>
          <w:szCs w:val="20"/>
        </w:rPr>
        <w:t xml:space="preserve">  utrošeno je 432.976,83 kn što uključuje:</w:t>
      </w:r>
    </w:p>
    <w:p w14:paraId="3451C47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komunalne usluge – 12.642,87 kn</w:t>
      </w:r>
    </w:p>
    <w:p w14:paraId="3FEA282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iznođenje i odvoz smeća – 3.250,20 kn</w:t>
      </w:r>
    </w:p>
    <w:p w14:paraId="15121DE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deratizacija i dezinsekcija (proljetna i jesenska akcija) – 6.425,00 kn</w:t>
      </w:r>
    </w:p>
    <w:p w14:paraId="73111ACD"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usluge održavanja groblja 174.000,00 kn, </w:t>
      </w:r>
    </w:p>
    <w:p w14:paraId="723E110C"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zbrinjavanje otpada s javnih površina 8.540,02 kn,</w:t>
      </w:r>
    </w:p>
    <w:p w14:paraId="5220ECD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odvoz kom.otpada (Grad Delnice) 5.785,00 kn,</w:t>
      </w:r>
    </w:p>
    <w:p w14:paraId="542A310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za sanaciju divljih deponija na području Općini Skrad (na 4 lokacije) -  206.750,00 kn (projekt sufinanciran od strane fonda za zaštitu okoliša i energetsku učinkovitost) </w:t>
      </w:r>
    </w:p>
    <w:p w14:paraId="71A85D64" w14:textId="77777777" w:rsidR="008C2D8A" w:rsidRDefault="008C2D8A" w:rsidP="008C2D8A">
      <w:pPr>
        <w:spacing w:after="0" w:line="360" w:lineRule="auto"/>
        <w:jc w:val="both"/>
        <w:rPr>
          <w:rFonts w:ascii="Times New Roman" w:hAnsi="Times New Roman" w:cs="Times New Roman"/>
          <w:bCs/>
          <w:noProof/>
          <w:szCs w:val="20"/>
        </w:rPr>
      </w:pPr>
    </w:p>
    <w:p w14:paraId="2EA1F932" w14:textId="77777777" w:rsidR="0043074C" w:rsidRPr="008C2D8A" w:rsidRDefault="0043074C" w:rsidP="008C2D8A">
      <w:pPr>
        <w:spacing w:after="0" w:line="360" w:lineRule="auto"/>
        <w:jc w:val="both"/>
        <w:rPr>
          <w:rFonts w:ascii="Times New Roman" w:hAnsi="Times New Roman" w:cs="Times New Roman"/>
          <w:bCs/>
          <w:noProof/>
          <w:szCs w:val="20"/>
        </w:rPr>
      </w:pPr>
    </w:p>
    <w:p w14:paraId="082648D0" w14:textId="10C8D778"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Za zakupnine i najamnine  utrošeno je 43.286,41 kn, troškovi se odnose na:</w:t>
      </w:r>
    </w:p>
    <w:p w14:paraId="3FC40876"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zakupnine i najmnine za opremu – 24.531,25 kn (odnosi se najam opreme – razglas, pozornica, dječja oprema za manifestacije Festival malina i Woodrock)</w:t>
      </w:r>
    </w:p>
    <w:p w14:paraId="5E8579D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najamnina – leasing (auto) – 18.755,16 kn (troškovi leasinga automobila)</w:t>
      </w:r>
    </w:p>
    <w:p w14:paraId="41A051A6" w14:textId="77777777" w:rsidR="008C2D8A" w:rsidRPr="008C2D8A" w:rsidRDefault="008C2D8A" w:rsidP="008C2D8A">
      <w:pPr>
        <w:spacing w:after="0" w:line="360" w:lineRule="auto"/>
        <w:jc w:val="both"/>
        <w:rPr>
          <w:rFonts w:ascii="Times New Roman" w:hAnsi="Times New Roman" w:cs="Times New Roman"/>
          <w:bCs/>
          <w:noProof/>
          <w:szCs w:val="20"/>
        </w:rPr>
      </w:pPr>
    </w:p>
    <w:p w14:paraId="62630FDF" w14:textId="03FEE0B4"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Za zdravstvene i veterinarske usluge  utrošeno je 30.377,50 kn. Troškovi se odnose na financiranje skloništa za zaštitu životinja te sufinanciranje troškova smještaja životinja zbrinutih na području Općine Skrad u tim skloništima (troškovi su povećani zbog povećanog broja zbrinutih životinja za koje se sufinancira smještaj). </w:t>
      </w:r>
    </w:p>
    <w:p w14:paraId="0D64C87D" w14:textId="77777777" w:rsidR="008C2D8A" w:rsidRPr="008C2D8A" w:rsidRDefault="008C2D8A" w:rsidP="008C2D8A">
      <w:pPr>
        <w:spacing w:after="0" w:line="360" w:lineRule="auto"/>
        <w:jc w:val="both"/>
        <w:rPr>
          <w:rFonts w:ascii="Times New Roman" w:hAnsi="Times New Roman" w:cs="Times New Roman"/>
          <w:bCs/>
          <w:noProof/>
          <w:szCs w:val="20"/>
        </w:rPr>
      </w:pPr>
    </w:p>
    <w:p w14:paraId="445AACC4" w14:textId="63FEFF2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Za intelektualne i osobne usluge (3237) izdvojeno je 304.529,020 kn. Troškovi se odnose na:</w:t>
      </w:r>
    </w:p>
    <w:p w14:paraId="65A2AFF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autorski honorari – 10.316,87 kn</w:t>
      </w:r>
    </w:p>
    <w:p w14:paraId="2D44C17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ugovori o djelu – 20.105,87 kn</w:t>
      </w:r>
    </w:p>
    <w:p w14:paraId="41BEB0F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ugovori o djelu – voditelj knjižnice – 8.986,59 kn</w:t>
      </w:r>
    </w:p>
    <w:p w14:paraId="4B970F0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odvjetnika i pravnog savjetovanja –  61.640,63</w:t>
      </w:r>
    </w:p>
    <w:p w14:paraId="7D28549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agencija, stud. servisa – 21.223,30 kn</w:t>
      </w:r>
    </w:p>
    <w:p w14:paraId="0F41DE8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ostale intelektualne usluge  - 142.881,40 kn (sufinanciranje PINS, izrada projektne dokumentacije za uređenje gornjeg parkirališta, stavljanje izvan snage UPU)</w:t>
      </w:r>
    </w:p>
    <w:p w14:paraId="6D039BF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usluge izrade plana uklanjanja divljih deponija 2021. – 12.500,00 kn (za potrebe prijave na natječaj Fonda za zaštitu okoliša, projekt Sanacija divljih diponija na području Općine Skrad)</w:t>
      </w:r>
    </w:p>
    <w:p w14:paraId="3E833D4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izrada elektr. projekta rekonstrukcije JR na području Općine Skrad – 6.875,00 (za prijavu na HBOR)</w:t>
      </w:r>
    </w:p>
    <w:p w14:paraId="4BD2B20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izrada elektr. projekta rekonstrukcije JR na području naselja Hlevci – 6.250,00 (za prijavu na HBOR)</w:t>
      </w:r>
    </w:p>
    <w:p w14:paraId="0DA920B5" w14:textId="77777777" w:rsidR="008C2D8A" w:rsidRDefault="008C2D8A" w:rsidP="008C2D8A">
      <w:pPr>
        <w:spacing w:after="0" w:line="360" w:lineRule="auto"/>
        <w:jc w:val="both"/>
        <w:rPr>
          <w:rFonts w:ascii="Times New Roman" w:hAnsi="Times New Roman" w:cs="Times New Roman"/>
          <w:bCs/>
          <w:noProof/>
          <w:szCs w:val="20"/>
        </w:rPr>
      </w:pPr>
    </w:p>
    <w:p w14:paraId="484EABA9" w14:textId="1883A6F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Za računalne usluge  utrošeno je ukupno 21.876,25 kn što uključuje usluge ažuriranja Internet stranica (5.100,00 kn), održavanje sustava Registra imovine (5.250,00 kn) i prilagodbe IS-a novoj Uredbi o uredskom poslovanju (ePisarnica) – 11.526,25 kn. </w:t>
      </w:r>
    </w:p>
    <w:p w14:paraId="0D1C46EB" w14:textId="77777777" w:rsidR="008C2D8A" w:rsidRPr="008C2D8A" w:rsidRDefault="008C2D8A" w:rsidP="008C2D8A">
      <w:pPr>
        <w:spacing w:after="0" w:line="360" w:lineRule="auto"/>
        <w:jc w:val="both"/>
        <w:rPr>
          <w:rFonts w:ascii="Times New Roman" w:hAnsi="Times New Roman" w:cs="Times New Roman"/>
          <w:bCs/>
          <w:noProof/>
          <w:szCs w:val="20"/>
        </w:rPr>
      </w:pPr>
    </w:p>
    <w:p w14:paraId="7C9155BE" w14:textId="27A1B80D"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Ostale usluge – 10.771,20 kn spadaju troškovi vezani uz projekt „Eight cites For building our EU“ kojemu je Općina Skrad bila domaćin. (ulaznice za posjet Centru Velikih zvijeri u Staroj Sušici, i vrećice za poklone) u iznosu od 721,20 kn, troškovi prijevoza štandova i fotografiranja na manifestaciji Festival malin (1.050,00 kn) te usluga stručnog nadzora nad projektom „Sanacija divljih diponija na području Općine Skrad“ (sufinanciran od strane Fonda za zaštitu okoliša) – 8.400,00 kn.</w:t>
      </w:r>
    </w:p>
    <w:p w14:paraId="6E935A60" w14:textId="77777777" w:rsidR="008C2D8A" w:rsidRPr="008C2D8A" w:rsidRDefault="008C2D8A" w:rsidP="008C2D8A">
      <w:pPr>
        <w:spacing w:after="0" w:line="360" w:lineRule="auto"/>
        <w:jc w:val="both"/>
        <w:rPr>
          <w:rFonts w:ascii="Times New Roman" w:hAnsi="Times New Roman" w:cs="Times New Roman"/>
          <w:bCs/>
          <w:noProof/>
          <w:szCs w:val="20"/>
        </w:rPr>
      </w:pPr>
    </w:p>
    <w:p w14:paraId="40F8EA24" w14:textId="0BCCD449"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Ostali nespomenuti rashodi poslovanja (329) iznose 290.533,16 kn</w:t>
      </w:r>
      <w:r>
        <w:rPr>
          <w:rFonts w:ascii="Times New Roman" w:hAnsi="Times New Roman" w:cs="Times New Roman"/>
          <w:bCs/>
          <w:noProof/>
          <w:szCs w:val="20"/>
        </w:rPr>
        <w:t xml:space="preserve">, a </w:t>
      </w:r>
      <w:r w:rsidRPr="008C2D8A">
        <w:rPr>
          <w:rFonts w:ascii="Times New Roman" w:hAnsi="Times New Roman" w:cs="Times New Roman"/>
          <w:bCs/>
          <w:noProof/>
          <w:szCs w:val="20"/>
        </w:rPr>
        <w:t>odnose se na sljedeće rashode:</w:t>
      </w:r>
    </w:p>
    <w:p w14:paraId="283B38E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naknade za rad predstavničkih i izvr. tijela -  33.490,04 kn (prisustvo na sjednicama OV)</w:t>
      </w:r>
    </w:p>
    <w:p w14:paraId="0302B6E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w:t>
      </w:r>
      <w:r w:rsidRPr="008C2D8A">
        <w:rPr>
          <w:rFonts w:ascii="Times New Roman" w:hAnsi="Times New Roman" w:cs="Times New Roman"/>
          <w:bCs/>
          <w:noProof/>
          <w:szCs w:val="20"/>
        </w:rPr>
        <w:tab/>
        <w:t>nakade troškova služb. puta članovima pred. povjerenstva – 6.177,22 kn (trošak službenog puta projekta „Eight cites For building our EU“ članice predstavničkog tijela)</w:t>
      </w:r>
    </w:p>
    <w:p w14:paraId="1A2EC216"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premije osiguranja – 26.662,25 kn (ondnose se na osiguranje prijevoznih sredstva, imovine i zaposlenih)</w:t>
      </w:r>
    </w:p>
    <w:p w14:paraId="0ED89280" w14:textId="4BF8A419"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reprezentacija – 89.382,48 kn (do značajnog porasta u odnosu na prethodnu godinu došlo je zbog reprezenacije za provedbu projekta iz programa - ZAŽELI – program zapošljavanja žena – faza II, projekta „Zaželi za Skrad ,a koji se sufinanira iz Europskog socijalnog fonda, OP Učinkoviti ljudski potencijali 2014.-2020., reprezentaciju za potrebe projekta „Eight cites For building our EU“  koji se provodi iz programa Europa za građane a u okviru kojeg smo ugostili preko 30 gostiju iz osam EU zemalja na razdoblje od 5 dana s ciljem promoviranja EU politika i širenja primjera dobre praske (, zatim raznih sastanaka sa predstanicima županije i ministarstava, Općina Skrad također je bila predsjedavajuća koordinacije Općinskih načelnika i gradonačelnika te su i za te potrebe trošena sredstva reprezenacije, na ovu poziciju knjižena je i reprezentaicja za Dan Općine, za svečanu sjednicu Općinskog vijeća i drugi slični rashodi)</w:t>
      </w:r>
    </w:p>
    <w:p w14:paraId="2578EE1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ostali nespomenuti rashodi poslovaja  iznose 140.998,39 kn, a odnose se na troškove sudjelvoanja pjevačkog zbora na Danu Općine (1.000,00 kn), Memorijala Josipa B. Blaža (8.500,00 kn), Program Općina prijatelj djece (25.701,91 kn ), ostale rashode (83.692,50 kn ), obilježavanje blagdana (16.013,60 kn), nagrade i priznanja (5.936,38 kn).</w:t>
      </w:r>
    </w:p>
    <w:p w14:paraId="2B5223DF" w14:textId="77777777" w:rsidR="008C2D8A" w:rsidRPr="008C2D8A" w:rsidRDefault="008C2D8A" w:rsidP="008C2D8A">
      <w:pPr>
        <w:spacing w:after="0" w:line="360" w:lineRule="auto"/>
        <w:jc w:val="both"/>
        <w:rPr>
          <w:rFonts w:ascii="Times New Roman" w:hAnsi="Times New Roman" w:cs="Times New Roman"/>
          <w:bCs/>
          <w:noProof/>
          <w:szCs w:val="20"/>
        </w:rPr>
      </w:pPr>
    </w:p>
    <w:p w14:paraId="04D61A23" w14:textId="7C0B34C5"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Financijski rashodi (34) u ukupnom iznosu od 23.504,76 kn, odnose se na:</w:t>
      </w:r>
    </w:p>
    <w:p w14:paraId="24B554D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kamate za primljene kredite i zajmove gdje je utrošeno 8.654,76 kn, a ti se troškovi odnose na kamate vezane uz primljene zajmove od banaka te troškove financijskog leasinga traktora,</w:t>
      </w:r>
    </w:p>
    <w:p w14:paraId="5B8437FC"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kamate za odobrene, a nerealizirane kredite i zajmove 2.774,16 kn (po odobrenom, a nerealiziranom minusu po poslovnom računu) </w:t>
      </w:r>
    </w:p>
    <w:p w14:paraId="7A6498C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ostale financijske rashode (12.075,84 kn), odnose se na bankarske usluge i usluge platnog promete, vrlo mali dio na zatezne kamate.</w:t>
      </w:r>
    </w:p>
    <w:p w14:paraId="00453EFF" w14:textId="77777777" w:rsidR="008C2D8A" w:rsidRPr="008C2D8A" w:rsidRDefault="008C2D8A" w:rsidP="008C2D8A">
      <w:pPr>
        <w:spacing w:after="0" w:line="360" w:lineRule="auto"/>
        <w:jc w:val="both"/>
        <w:rPr>
          <w:rFonts w:ascii="Times New Roman" w:hAnsi="Times New Roman" w:cs="Times New Roman"/>
          <w:bCs/>
          <w:noProof/>
          <w:szCs w:val="20"/>
        </w:rPr>
      </w:pPr>
    </w:p>
    <w:p w14:paraId="1F4AFE6C" w14:textId="54F47109"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Pomoći dane u inozemstvo i unutar općeg proračuna (36) iznose 406.853,00 kn. </w:t>
      </w:r>
    </w:p>
    <w:p w14:paraId="1B0F39A6" w14:textId="77777777" w:rsidR="008C2D8A" w:rsidRPr="008C2D8A" w:rsidRDefault="008C2D8A" w:rsidP="008C2D8A">
      <w:pPr>
        <w:spacing w:after="0" w:line="360" w:lineRule="auto"/>
        <w:jc w:val="both"/>
        <w:rPr>
          <w:rFonts w:ascii="Times New Roman" w:hAnsi="Times New Roman" w:cs="Times New Roman"/>
          <w:bCs/>
          <w:noProof/>
          <w:szCs w:val="20"/>
        </w:rPr>
      </w:pPr>
    </w:p>
    <w:p w14:paraId="0DBD5D1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Na pomoći unutar općeg proračuna (363) utrošeno je 406.853,00 kn, a ti se troškovi odnose na financiranje rada i djelovanja dječjeg vrtića Općine Skrad koji djeluje pri Osnovnoj školi Skrad.</w:t>
      </w:r>
    </w:p>
    <w:p w14:paraId="34A804F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Ostvarenje je veće zbog potraživanja Dječjeg vrtića za povećane troškove poslovanja. </w:t>
      </w:r>
    </w:p>
    <w:p w14:paraId="2CD3E6AE" w14:textId="77777777" w:rsidR="008C2D8A" w:rsidRPr="008C2D8A" w:rsidRDefault="008C2D8A" w:rsidP="008C2D8A">
      <w:pPr>
        <w:spacing w:after="0" w:line="360" w:lineRule="auto"/>
        <w:jc w:val="both"/>
        <w:rPr>
          <w:rFonts w:ascii="Times New Roman" w:hAnsi="Times New Roman" w:cs="Times New Roman"/>
          <w:bCs/>
          <w:noProof/>
          <w:szCs w:val="20"/>
        </w:rPr>
      </w:pPr>
    </w:p>
    <w:p w14:paraId="784184EC" w14:textId="40A14FB2"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Naknade građanima i kućanstvima (37) ostvarene su u iznosu od 238.569,39 kn.</w:t>
      </w:r>
    </w:p>
    <w:p w14:paraId="049556F6" w14:textId="77777777" w:rsidR="008C2D8A" w:rsidRPr="008C2D8A" w:rsidRDefault="008C2D8A" w:rsidP="008C2D8A">
      <w:pPr>
        <w:spacing w:after="0" w:line="360" w:lineRule="auto"/>
        <w:jc w:val="both"/>
        <w:rPr>
          <w:rFonts w:ascii="Times New Roman" w:hAnsi="Times New Roman" w:cs="Times New Roman"/>
          <w:bCs/>
          <w:noProof/>
          <w:szCs w:val="20"/>
        </w:rPr>
      </w:pPr>
    </w:p>
    <w:p w14:paraId="5B1388BA" w14:textId="077B28F3"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Naknade građanima i kućanstvima (372) ostvarene su u iznosu od 238.569,39 kn, a odnose se na:</w:t>
      </w:r>
    </w:p>
    <w:p w14:paraId="177126C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naknade građanima i kućanstvima u novcu – 152.029,03 kn</w:t>
      </w:r>
    </w:p>
    <w:p w14:paraId="6AEA818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o</w:t>
      </w:r>
      <w:r w:rsidRPr="008C2D8A">
        <w:rPr>
          <w:rFonts w:ascii="Times New Roman" w:hAnsi="Times New Roman" w:cs="Times New Roman"/>
          <w:bCs/>
          <w:noProof/>
          <w:szCs w:val="20"/>
        </w:rPr>
        <w:tab/>
        <w:t xml:space="preserve">pomoć mladima za kupnju prve nekretnine (sukladno Javnom pozivu, obveza od 45.000,00 kuna, zatvoriti će se u 3 jednake godišnje rate) </w:t>
      </w:r>
    </w:p>
    <w:p w14:paraId="4177157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stipendije (studentske i učeničke) za školsku/akademsku godinu 2021./2022. – 33.000,00 kn</w:t>
      </w:r>
    </w:p>
    <w:p w14:paraId="107E795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 xml:space="preserve">socijalni programi – 48.802,64 kn (školska kuhinja, humanitarne udruge, novorođena djeca, pomoć starijim i nemoćnima – program geronto domaćica) </w:t>
      </w:r>
    </w:p>
    <w:p w14:paraId="5F0146D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logoped – 12.026,39 kn</w:t>
      </w:r>
    </w:p>
    <w:p w14:paraId="4F083A5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naknada učenicima prvog razreda – 5.000,00 kn</w:t>
      </w:r>
    </w:p>
    <w:p w14:paraId="09B3F6D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sufinanciranje cijene prijevoza učenika srednje škole – 20.400,00 kn</w:t>
      </w:r>
    </w:p>
    <w:p w14:paraId="5810CBD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sufinanciranje boravka djece u jaslicama izvan Općine Skrad – 39.100,00 kn</w:t>
      </w:r>
    </w:p>
    <w:p w14:paraId="176943D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o</w:t>
      </w:r>
      <w:r w:rsidRPr="008C2D8A">
        <w:rPr>
          <w:rFonts w:ascii="Times New Roman" w:hAnsi="Times New Roman" w:cs="Times New Roman"/>
          <w:bCs/>
          <w:noProof/>
          <w:szCs w:val="20"/>
        </w:rPr>
        <w:tab/>
        <w:t>paketi za umirovljenike povodom Božića – 27.040,36 kn</w:t>
      </w:r>
    </w:p>
    <w:p w14:paraId="3C5B3F54" w14:textId="77777777" w:rsidR="008C2D8A" w:rsidRPr="008C2D8A" w:rsidRDefault="008C2D8A" w:rsidP="008C2D8A">
      <w:pPr>
        <w:spacing w:after="0" w:line="360" w:lineRule="auto"/>
        <w:jc w:val="both"/>
        <w:rPr>
          <w:rFonts w:ascii="Times New Roman" w:hAnsi="Times New Roman" w:cs="Times New Roman"/>
          <w:bCs/>
          <w:noProof/>
          <w:szCs w:val="20"/>
        </w:rPr>
      </w:pPr>
    </w:p>
    <w:p w14:paraId="7DE8A72A" w14:textId="1ADE981E"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Ostali rashodi (38) ostvareni su u iznosu od 1.070.740,16 kn. </w:t>
      </w:r>
    </w:p>
    <w:p w14:paraId="6161F2F0" w14:textId="77777777" w:rsidR="008C2D8A" w:rsidRPr="008C2D8A" w:rsidRDefault="008C2D8A" w:rsidP="008C2D8A">
      <w:pPr>
        <w:spacing w:after="0" w:line="360" w:lineRule="auto"/>
        <w:jc w:val="both"/>
        <w:rPr>
          <w:rFonts w:ascii="Times New Roman" w:hAnsi="Times New Roman" w:cs="Times New Roman"/>
          <w:bCs/>
          <w:noProof/>
          <w:szCs w:val="20"/>
        </w:rPr>
      </w:pPr>
    </w:p>
    <w:p w14:paraId="0FD0BCAA" w14:textId="687E8652"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Tekuće donacije (381) ostvarene su u iznosu od 355.661,76 kn, a odnose se na: </w:t>
      </w:r>
    </w:p>
    <w:p w14:paraId="55E28260" w14:textId="77777777" w:rsidR="008C2D8A" w:rsidRPr="008C2D8A" w:rsidRDefault="008C2D8A" w:rsidP="008C2D8A">
      <w:pPr>
        <w:spacing w:after="0" w:line="360" w:lineRule="auto"/>
        <w:jc w:val="both"/>
        <w:rPr>
          <w:rFonts w:ascii="Times New Roman" w:hAnsi="Times New Roman" w:cs="Times New Roman"/>
          <w:bCs/>
          <w:noProof/>
          <w:szCs w:val="20"/>
        </w:rPr>
      </w:pPr>
    </w:p>
    <w:p w14:paraId="6DB074B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tekuće donacije udrugama  političkim strankama – 9.000,00 kn</w:t>
      </w:r>
    </w:p>
    <w:p w14:paraId="25797FA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LAG Gorski kotar – 5.097,60 kn</w:t>
      </w:r>
    </w:p>
    <w:p w14:paraId="4122B296"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KK Skrad – 17.000,00 kn</w:t>
      </w:r>
    </w:p>
    <w:p w14:paraId="6B29EF91"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Nogometni klub Polet Skrad – 45.000,00 kn</w:t>
      </w:r>
    </w:p>
    <w:p w14:paraId="42D88E0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Skijaški klub Polet Skrad – 60.000,00 kn</w:t>
      </w:r>
    </w:p>
    <w:p w14:paraId="08CD823B"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Biatlonski klub Skrad – 10.000,00 kn</w:t>
      </w:r>
    </w:p>
    <w:p w14:paraId="4F09C32F"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Šahovski klub „Goranka“ Ravna Gora – 7.000,00 kn</w:t>
      </w:r>
    </w:p>
    <w:p w14:paraId="4491D34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tekuće donacije humanitarnim organizacijama – 10.000,00 kn</w:t>
      </w:r>
    </w:p>
    <w:p w14:paraId="2963A95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Udruga Skradska žena – 2.000,00 kn</w:t>
      </w:r>
    </w:p>
    <w:p w14:paraId="6F63E77C"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DVD Skrad – 110.000,00 kn</w:t>
      </w:r>
    </w:p>
    <w:p w14:paraId="66B4766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Planinarsko društvo Skradski vrh – 10.000,00 kn</w:t>
      </w:r>
    </w:p>
    <w:p w14:paraId="343059DD"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LD „Jelen“ Skrad-Ravna Gora – 3.000,00 kn</w:t>
      </w:r>
    </w:p>
    <w:p w14:paraId="3DF44F7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Županijski bibliobus – 9.166,66 kn</w:t>
      </w:r>
    </w:p>
    <w:p w14:paraId="6098B24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Hrvatska gorska služba spašavanja – 4.000,00 kn</w:t>
      </w:r>
    </w:p>
    <w:p w14:paraId="5CFC8D9C"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Kinološko društvo Skrad – 6.000,00 kn</w:t>
      </w:r>
    </w:p>
    <w:p w14:paraId="5FD1738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LU „Divokoza“ Brod na Kupi – 3.000,00</w:t>
      </w:r>
    </w:p>
    <w:p w14:paraId="01493A4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Centar za poljoprivredu i ruralni razvoj – 20.000,00 kn</w:t>
      </w:r>
    </w:p>
    <w:p w14:paraId="714CF5B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Društvo Naša djeca Skrad – 14.000,00 kn</w:t>
      </w:r>
    </w:p>
    <w:p w14:paraId="307BD52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Udruga umirovljenika Skrad – 10.000,00 kn</w:t>
      </w:r>
    </w:p>
    <w:p w14:paraId="19AD5D30"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 xml:space="preserve">Tekuće donacije u naravi – 1.397,50 kn </w:t>
      </w:r>
    </w:p>
    <w:p w14:paraId="2ADCC55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tekuće donacije u naravi humanitarnim organizacijama – 1.397,50 kn</w:t>
      </w:r>
    </w:p>
    <w:p w14:paraId="728C7333" w14:textId="77777777" w:rsidR="008C2D8A" w:rsidRPr="008C2D8A" w:rsidRDefault="008C2D8A" w:rsidP="008C2D8A">
      <w:pPr>
        <w:spacing w:after="0" w:line="360" w:lineRule="auto"/>
        <w:jc w:val="both"/>
        <w:rPr>
          <w:rFonts w:ascii="Times New Roman" w:hAnsi="Times New Roman" w:cs="Times New Roman"/>
          <w:bCs/>
          <w:noProof/>
          <w:szCs w:val="20"/>
        </w:rPr>
      </w:pPr>
    </w:p>
    <w:p w14:paraId="6C8780C9" w14:textId="58F3E64F"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lastRenderedPageBreak/>
        <w:t xml:space="preserve">Kapitalne pomoći (386) ostvarene su u iznosu od 715.078,40 kn, a odnose se na: </w:t>
      </w:r>
    </w:p>
    <w:p w14:paraId="256482F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sufinanciranje – odlagalište Sović laz – 30.553,32 kn</w:t>
      </w:r>
    </w:p>
    <w:p w14:paraId="1C01704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sufinanciranje izgradnje kanalizacijskog kolektora – 684.525,08 kn (Švicarska darovnica)</w:t>
      </w:r>
    </w:p>
    <w:p w14:paraId="7E3D7496" w14:textId="77777777" w:rsidR="008C2D8A" w:rsidRPr="008C2D8A" w:rsidRDefault="008C2D8A" w:rsidP="008C2D8A">
      <w:pPr>
        <w:spacing w:after="0" w:line="360" w:lineRule="auto"/>
        <w:jc w:val="both"/>
        <w:rPr>
          <w:rFonts w:ascii="Times New Roman" w:hAnsi="Times New Roman" w:cs="Times New Roman"/>
          <w:bCs/>
          <w:noProof/>
          <w:szCs w:val="20"/>
        </w:rPr>
      </w:pPr>
    </w:p>
    <w:p w14:paraId="42E5B19A" w14:textId="1F112B1C" w:rsidR="008C2D8A" w:rsidRPr="008C2D8A" w:rsidRDefault="008C2D8A" w:rsidP="008C2D8A">
      <w:pPr>
        <w:spacing w:after="0" w:line="360" w:lineRule="auto"/>
        <w:jc w:val="both"/>
        <w:rPr>
          <w:rFonts w:ascii="Times New Roman" w:hAnsi="Times New Roman" w:cs="Times New Roman"/>
          <w:bCs/>
          <w:noProof/>
          <w:szCs w:val="20"/>
        </w:rPr>
      </w:pPr>
      <w:r>
        <w:rPr>
          <w:rFonts w:ascii="Times New Roman" w:hAnsi="Times New Roman" w:cs="Times New Roman"/>
          <w:bCs/>
          <w:noProof/>
          <w:szCs w:val="20"/>
        </w:rPr>
        <w:t>R</w:t>
      </w:r>
      <w:r w:rsidRPr="008C2D8A">
        <w:rPr>
          <w:rFonts w:ascii="Times New Roman" w:hAnsi="Times New Roman" w:cs="Times New Roman"/>
          <w:bCs/>
          <w:noProof/>
          <w:szCs w:val="20"/>
        </w:rPr>
        <w:t>ashodi za nabavu nefinancijske imovine  (4) ostvareni su u iznosu od 1.736.081,89 kn. U ostvarenju u odnosu na proteklu godinu nema značajnog odstupanja. Detaljna specifikacija je naveden u nastavku.</w:t>
      </w:r>
    </w:p>
    <w:p w14:paraId="00DB3FA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 xml:space="preserve"> </w:t>
      </w:r>
    </w:p>
    <w:p w14:paraId="566DD23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Građevinski objekti  (421) -  1.717.331,89 kn, odnose se na:</w:t>
      </w:r>
    </w:p>
    <w:p w14:paraId="4E2786DD"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sanacija ceste Skrad-Zeleni vir – 411.743,75 kn</w:t>
      </w:r>
    </w:p>
    <w:p w14:paraId="5D6DAD2A"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rekonstrukcija nerazvrstane ceste Gornja Dobra-Brezje-Pečišće – 371.518,75 kn</w:t>
      </w:r>
    </w:p>
    <w:p w14:paraId="53991F24"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dječje igralište u Skradu – 150.280,00 kn</w:t>
      </w:r>
    </w:p>
    <w:p w14:paraId="344C7DB9"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ogradni zid na novom groblju u Skradu – 340.065,58 kn</w:t>
      </w:r>
    </w:p>
    <w:p w14:paraId="757FED48"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rekonstrukcija gornjeg parkirališta u Skradu – 378.477,81 kn</w:t>
      </w:r>
    </w:p>
    <w:p w14:paraId="47BEE382" w14:textId="77777777" w:rsidR="008C2D8A" w:rsidRPr="008C2D8A" w:rsidRDefault="008C2D8A" w:rsidP="008C2D8A">
      <w:pPr>
        <w:spacing w:after="0" w:line="360" w:lineRule="auto"/>
        <w:jc w:val="both"/>
        <w:rPr>
          <w:rFonts w:ascii="Times New Roman" w:hAnsi="Times New Roman" w:cs="Times New Roman"/>
          <w:bCs/>
          <w:noProof/>
          <w:szCs w:val="20"/>
        </w:rPr>
      </w:pPr>
    </w:p>
    <w:p w14:paraId="62C3AFC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Postrojenja i oprema  (422) -  65.246,00 kn, odnose se na:</w:t>
      </w:r>
    </w:p>
    <w:p w14:paraId="083A96B3"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oprema – 18.720,00 kn</w:t>
      </w:r>
    </w:p>
    <w:p w14:paraId="4AB3FB36"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natpisna ploča za državne institucije – 1.425,00 kn</w:t>
      </w:r>
    </w:p>
    <w:p w14:paraId="75B92A92"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ugostiteljska kućica (2.3x1.7 m) – 20.978,75 kn</w:t>
      </w:r>
    </w:p>
    <w:p w14:paraId="5BA308B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plinski kaminWF-999+plinski regulator – 9.122,25 kn</w:t>
      </w:r>
    </w:p>
    <w:p w14:paraId="1892410E"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sklopivo montažni stolovi – 15.000,00 kn</w:t>
      </w:r>
    </w:p>
    <w:p w14:paraId="3DD67121" w14:textId="77777777" w:rsidR="008C2D8A" w:rsidRPr="008C2D8A" w:rsidRDefault="008C2D8A" w:rsidP="008C2D8A">
      <w:pPr>
        <w:spacing w:after="0" w:line="360" w:lineRule="auto"/>
        <w:jc w:val="both"/>
        <w:rPr>
          <w:rFonts w:ascii="Times New Roman" w:hAnsi="Times New Roman" w:cs="Times New Roman"/>
          <w:bCs/>
          <w:noProof/>
          <w:szCs w:val="20"/>
        </w:rPr>
      </w:pPr>
    </w:p>
    <w:p w14:paraId="435485E5"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Dodatna ulaganja za nef. imov.  (454) -  18.750,00 kn, odnose se na:</w:t>
      </w:r>
    </w:p>
    <w:p w14:paraId="784E6587" w14:textId="77777777" w:rsidR="008C2D8A" w:rsidRP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w:t>
      </w:r>
      <w:r w:rsidRPr="008C2D8A">
        <w:rPr>
          <w:rFonts w:ascii="Times New Roman" w:hAnsi="Times New Roman" w:cs="Times New Roman"/>
          <w:bCs/>
          <w:noProof/>
          <w:szCs w:val="20"/>
        </w:rPr>
        <w:tab/>
        <w:t>projektna dokumentacija za izgradnju vidikovca Perić – 18.750,00 kn</w:t>
      </w:r>
    </w:p>
    <w:p w14:paraId="7299D4DD" w14:textId="77777777" w:rsidR="008C2D8A" w:rsidRPr="008C2D8A" w:rsidRDefault="008C2D8A" w:rsidP="008C2D8A">
      <w:pPr>
        <w:spacing w:after="0" w:line="360" w:lineRule="auto"/>
        <w:jc w:val="both"/>
        <w:rPr>
          <w:rFonts w:ascii="Times New Roman" w:hAnsi="Times New Roman" w:cs="Times New Roman"/>
          <w:bCs/>
          <w:noProof/>
          <w:szCs w:val="20"/>
        </w:rPr>
      </w:pPr>
    </w:p>
    <w:p w14:paraId="783A182A" w14:textId="70AF93B5" w:rsidR="008C2D8A" w:rsidRDefault="008C2D8A" w:rsidP="008C2D8A">
      <w:pPr>
        <w:spacing w:after="0" w:line="360" w:lineRule="auto"/>
        <w:jc w:val="both"/>
        <w:rPr>
          <w:rFonts w:ascii="Times New Roman" w:hAnsi="Times New Roman" w:cs="Times New Roman"/>
          <w:bCs/>
          <w:noProof/>
          <w:szCs w:val="20"/>
        </w:rPr>
      </w:pPr>
      <w:r w:rsidRPr="008C2D8A">
        <w:rPr>
          <w:rFonts w:ascii="Times New Roman" w:hAnsi="Times New Roman" w:cs="Times New Roman"/>
          <w:bCs/>
          <w:noProof/>
          <w:szCs w:val="20"/>
        </w:rPr>
        <w:t>Izdaci za financijsku imovinu i otplate zajmova (5) iznose 397.550,95 kn, a odnose se na otplatu glavnice primljenih kredita (knjiženje minusa na poslovnom računu) u iznosu od 357.589,44, te oplatu leasinga za traktor (40.061,51 kn).</w:t>
      </w:r>
    </w:p>
    <w:p w14:paraId="7E1388FF" w14:textId="77777777" w:rsidR="008C2D8A" w:rsidRDefault="008C2D8A" w:rsidP="00707373">
      <w:pPr>
        <w:spacing w:after="0" w:line="360" w:lineRule="auto"/>
        <w:jc w:val="both"/>
        <w:rPr>
          <w:rFonts w:ascii="Times New Roman" w:hAnsi="Times New Roman" w:cs="Times New Roman"/>
          <w:bCs/>
          <w:noProof/>
          <w:szCs w:val="20"/>
        </w:rPr>
      </w:pPr>
    </w:p>
    <w:p w14:paraId="79EFDC4F" w14:textId="3500234C" w:rsidR="00732857" w:rsidRPr="00732857" w:rsidRDefault="00732857" w:rsidP="00707373">
      <w:pPr>
        <w:spacing w:after="0" w:line="360" w:lineRule="auto"/>
        <w:jc w:val="both"/>
        <w:rPr>
          <w:rFonts w:ascii="Times New Roman" w:hAnsi="Times New Roman" w:cs="Times New Roman"/>
          <w:color w:val="231F20"/>
        </w:rPr>
      </w:pPr>
      <w:r w:rsidRPr="002C7F16">
        <w:rPr>
          <w:rFonts w:ascii="Times New Roman" w:hAnsi="Times New Roman" w:cs="Times New Roman"/>
          <w:b/>
          <w:bCs/>
          <w:color w:val="231F20"/>
          <w:u w:val="single"/>
        </w:rPr>
        <w:t>Podatak o stanju novčanih sredstava na računu na početku i na kraju proračunske godine</w:t>
      </w:r>
      <w:r w:rsidRPr="00732857">
        <w:rPr>
          <w:rFonts w:ascii="Times New Roman" w:hAnsi="Times New Roman" w:cs="Times New Roman"/>
          <w:color w:val="231F20"/>
        </w:rPr>
        <w:t xml:space="preserve">: </w:t>
      </w:r>
    </w:p>
    <w:p w14:paraId="499A67AD" w14:textId="2CE1C3E2" w:rsidR="00732857" w:rsidRPr="00732857" w:rsidRDefault="00732857" w:rsidP="00732857">
      <w:pPr>
        <w:pStyle w:val="Odlomakpopisa"/>
        <w:numPr>
          <w:ilvl w:val="0"/>
          <w:numId w:val="2"/>
        </w:numPr>
        <w:spacing w:after="0" w:line="360" w:lineRule="auto"/>
        <w:jc w:val="both"/>
        <w:rPr>
          <w:rFonts w:ascii="Times New Roman" w:hAnsi="Times New Roman" w:cs="Times New Roman"/>
          <w:bCs/>
          <w:noProof/>
          <w:szCs w:val="20"/>
        </w:rPr>
      </w:pPr>
      <w:r w:rsidRPr="00732857">
        <w:rPr>
          <w:rFonts w:ascii="Times New Roman" w:hAnsi="Times New Roman" w:cs="Times New Roman"/>
          <w:bCs/>
          <w:noProof/>
          <w:szCs w:val="20"/>
        </w:rPr>
        <w:t>Početak proračunske godine: 35.848,72 kn</w:t>
      </w:r>
    </w:p>
    <w:p w14:paraId="514D4811" w14:textId="6E78A2AD" w:rsidR="00732857" w:rsidRPr="00732857" w:rsidRDefault="00732857" w:rsidP="00732857">
      <w:pPr>
        <w:pStyle w:val="Odlomakpopisa"/>
        <w:numPr>
          <w:ilvl w:val="0"/>
          <w:numId w:val="2"/>
        </w:numPr>
        <w:spacing w:after="0" w:line="360" w:lineRule="auto"/>
        <w:jc w:val="both"/>
        <w:rPr>
          <w:rFonts w:ascii="Times New Roman" w:hAnsi="Times New Roman" w:cs="Times New Roman"/>
          <w:bCs/>
          <w:noProof/>
          <w:szCs w:val="20"/>
        </w:rPr>
      </w:pPr>
      <w:r w:rsidRPr="00732857">
        <w:rPr>
          <w:rFonts w:ascii="Times New Roman" w:hAnsi="Times New Roman" w:cs="Times New Roman"/>
          <w:bCs/>
          <w:noProof/>
          <w:szCs w:val="20"/>
        </w:rPr>
        <w:t>Kraj proračunske godine: 325.917,48</w:t>
      </w:r>
    </w:p>
    <w:p w14:paraId="6EFA46B0" w14:textId="77777777" w:rsidR="00707373" w:rsidRDefault="00707373" w:rsidP="00707373">
      <w:pPr>
        <w:spacing w:after="0" w:line="360" w:lineRule="auto"/>
        <w:jc w:val="both"/>
        <w:rPr>
          <w:rFonts w:ascii="Times New Roman" w:hAnsi="Times New Roman" w:cs="Times New Roman"/>
        </w:rPr>
      </w:pPr>
    </w:p>
    <w:p w14:paraId="769CAB28" w14:textId="77777777" w:rsidR="0043074C" w:rsidRDefault="0043074C" w:rsidP="00707373">
      <w:pPr>
        <w:spacing w:after="0" w:line="360" w:lineRule="auto"/>
        <w:jc w:val="both"/>
        <w:rPr>
          <w:rFonts w:ascii="Times New Roman" w:hAnsi="Times New Roman" w:cs="Times New Roman"/>
        </w:rPr>
      </w:pPr>
    </w:p>
    <w:p w14:paraId="20D9C015" w14:textId="77777777" w:rsidR="0043074C" w:rsidRDefault="0043074C" w:rsidP="00707373">
      <w:pPr>
        <w:spacing w:after="0" w:line="360" w:lineRule="auto"/>
        <w:jc w:val="both"/>
        <w:rPr>
          <w:rFonts w:ascii="Times New Roman" w:hAnsi="Times New Roman" w:cs="Times New Roman"/>
        </w:rPr>
      </w:pPr>
    </w:p>
    <w:p w14:paraId="183EECCB" w14:textId="77777777" w:rsidR="0043074C" w:rsidRDefault="0043074C" w:rsidP="00707373">
      <w:pPr>
        <w:spacing w:after="0" w:line="360" w:lineRule="auto"/>
        <w:jc w:val="both"/>
        <w:rPr>
          <w:rFonts w:ascii="Times New Roman" w:hAnsi="Times New Roman" w:cs="Times New Roman"/>
        </w:rPr>
      </w:pPr>
    </w:p>
    <w:p w14:paraId="737E1A0C" w14:textId="77777777" w:rsidR="0043074C" w:rsidRDefault="0043074C" w:rsidP="00707373">
      <w:pPr>
        <w:spacing w:after="0" w:line="360" w:lineRule="auto"/>
        <w:jc w:val="both"/>
        <w:rPr>
          <w:rFonts w:ascii="Times New Roman" w:hAnsi="Times New Roman" w:cs="Times New Roman"/>
        </w:rPr>
      </w:pPr>
    </w:p>
    <w:p w14:paraId="4CA906F5" w14:textId="77777777" w:rsidR="0043074C" w:rsidRDefault="0043074C" w:rsidP="00707373">
      <w:pPr>
        <w:spacing w:after="0" w:line="360" w:lineRule="auto"/>
        <w:jc w:val="both"/>
        <w:rPr>
          <w:rFonts w:ascii="Times New Roman" w:hAnsi="Times New Roman" w:cs="Times New Roman"/>
        </w:rPr>
      </w:pPr>
    </w:p>
    <w:p w14:paraId="26EC8600" w14:textId="77D368F2" w:rsidR="00707373" w:rsidRPr="00137D33" w:rsidRDefault="00707373" w:rsidP="00137D33">
      <w:pPr>
        <w:pStyle w:val="Odlomakpopisa"/>
        <w:numPr>
          <w:ilvl w:val="0"/>
          <w:numId w:val="8"/>
        </w:numPr>
        <w:spacing w:after="0" w:line="360" w:lineRule="auto"/>
        <w:jc w:val="both"/>
        <w:rPr>
          <w:rFonts w:ascii="Times New Roman" w:hAnsi="Times New Roman" w:cs="Times New Roman"/>
          <w:b/>
          <w:bCs/>
        </w:rPr>
      </w:pPr>
      <w:r w:rsidRPr="00137D33">
        <w:rPr>
          <w:rFonts w:ascii="Times New Roman" w:hAnsi="Times New Roman" w:cs="Times New Roman"/>
          <w:b/>
          <w:bCs/>
        </w:rPr>
        <w:lastRenderedPageBreak/>
        <w:t xml:space="preserve">PRIKAZ OSTVARENOG MANJKA  U IZVJEŠTAJNOM RAZDOBLJU  </w:t>
      </w:r>
    </w:p>
    <w:p w14:paraId="7CB214E0" w14:textId="77777777" w:rsidR="00707373" w:rsidRDefault="00707373" w:rsidP="00AE097F">
      <w:pPr>
        <w:spacing w:after="0" w:line="360" w:lineRule="auto"/>
        <w:jc w:val="both"/>
        <w:rPr>
          <w:rFonts w:ascii="Times New Roman" w:hAnsi="Times New Roman" w:cs="Times New Roman"/>
          <w:b/>
          <w:bCs/>
        </w:rPr>
      </w:pPr>
    </w:p>
    <w:p w14:paraId="0C646C6D" w14:textId="77777777" w:rsidR="00732857" w:rsidRPr="00732857" w:rsidRDefault="00732857" w:rsidP="00732857">
      <w:pPr>
        <w:spacing w:after="0" w:line="360" w:lineRule="auto"/>
        <w:ind w:firstLine="708"/>
        <w:jc w:val="both"/>
        <w:rPr>
          <w:rFonts w:ascii="Times New Roman" w:hAnsi="Times New Roman" w:cs="Times New Roman"/>
        </w:rPr>
      </w:pPr>
      <w:r w:rsidRPr="00732857">
        <w:rPr>
          <w:rFonts w:ascii="Times New Roman" w:hAnsi="Times New Roman" w:cs="Times New Roman"/>
        </w:rPr>
        <w:t xml:space="preserve">Općina Skrad na kraju proračunske 2022. godine ima iskazan rezultat poslovanja u iznosu od -957.329,88. Oduzmemo li od manjka prihoda poslovanja (9222 – 9.078.051,54 kn) iznos viška prihoda (9221 – 8.120.721,66 kn), dobijemo utvrđeni iznos manjka od -957.329,88 kn. U odnosu na 2021. godinu, manjak je smanjen. Preneseni manjak od 2021. godine je -1.145.466,00 kn. </w:t>
      </w:r>
    </w:p>
    <w:p w14:paraId="39A5D79F" w14:textId="77777777" w:rsidR="00732857" w:rsidRPr="00732857" w:rsidRDefault="00732857" w:rsidP="00732857">
      <w:pPr>
        <w:spacing w:after="0" w:line="360" w:lineRule="auto"/>
        <w:jc w:val="both"/>
        <w:rPr>
          <w:rFonts w:ascii="Times New Roman" w:hAnsi="Times New Roman" w:cs="Times New Roman"/>
        </w:rPr>
      </w:pPr>
    </w:p>
    <w:p w14:paraId="2A4DCD66"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ab/>
        <w:t>Tijekom 2022. godine došlo je do određenih poslovnih promjena koje su zahtijevale  promjene na kontu 92211, odnosno tijekom 2022. godine izvršene su promjene na kontu 9211 (višak poslovanja iz 2021. godine). Tim je knjiženjima povećan višak poslovanja iz 2021. godine, a odnose se na :</w:t>
      </w:r>
    </w:p>
    <w:p w14:paraId="05CD8558"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w:t>
      </w:r>
      <w:r w:rsidRPr="00732857">
        <w:rPr>
          <w:rFonts w:ascii="Times New Roman" w:hAnsi="Times New Roman" w:cs="Times New Roman"/>
        </w:rPr>
        <w:tab/>
        <w:t xml:space="preserve">Ispravak knjiženja duplo proknjižene fakture „Arhitektonskog </w:t>
      </w:r>
      <w:proofErr w:type="spellStart"/>
      <w:r w:rsidRPr="00732857">
        <w:rPr>
          <w:rFonts w:ascii="Times New Roman" w:hAnsi="Times New Roman" w:cs="Times New Roman"/>
        </w:rPr>
        <w:t>ateliera</w:t>
      </w:r>
      <w:proofErr w:type="spellEnd"/>
      <w:r w:rsidRPr="00732857">
        <w:rPr>
          <w:rFonts w:ascii="Times New Roman" w:hAnsi="Times New Roman" w:cs="Times New Roman"/>
        </w:rPr>
        <w:t xml:space="preserve"> deset </w:t>
      </w:r>
      <w:proofErr w:type="spellStart"/>
      <w:r w:rsidRPr="00732857">
        <w:rPr>
          <w:rFonts w:ascii="Times New Roman" w:hAnsi="Times New Roman" w:cs="Times New Roman"/>
        </w:rPr>
        <w:t>d.o.o</w:t>
      </w:r>
      <w:proofErr w:type="spellEnd"/>
      <w:r w:rsidRPr="00732857">
        <w:rPr>
          <w:rFonts w:ascii="Times New Roman" w:hAnsi="Times New Roman" w:cs="Times New Roman"/>
        </w:rPr>
        <w:t>“  iz 2021. godine – 2.250,00 kn</w:t>
      </w:r>
    </w:p>
    <w:p w14:paraId="388138CB"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w:t>
      </w:r>
      <w:r w:rsidRPr="00732857">
        <w:rPr>
          <w:rFonts w:ascii="Times New Roman" w:hAnsi="Times New Roman" w:cs="Times New Roman"/>
        </w:rPr>
        <w:tab/>
        <w:t>Fakture HEP opskrbe iz 2021. godine – knjiženje odobrenja u ukupnom iznosu od 334,95  kn</w:t>
      </w:r>
    </w:p>
    <w:p w14:paraId="506C8396"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w:t>
      </w:r>
      <w:r w:rsidRPr="00732857">
        <w:rPr>
          <w:rFonts w:ascii="Times New Roman" w:hAnsi="Times New Roman" w:cs="Times New Roman"/>
        </w:rPr>
        <w:tab/>
        <w:t>Ispravak knjiženja krivo zaduženih stipendija (obveze koje nisu trebale biti zadužene ) u iznosu od 1.800,00 kn</w:t>
      </w:r>
    </w:p>
    <w:p w14:paraId="6E00E20A"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w:t>
      </w:r>
      <w:r w:rsidRPr="00732857">
        <w:rPr>
          <w:rFonts w:ascii="Times New Roman" w:hAnsi="Times New Roman" w:cs="Times New Roman"/>
        </w:rPr>
        <w:tab/>
        <w:t>Ispravak knjiženja duplo proknjižene fakture iz 2015. godine – 500,00 kn</w:t>
      </w:r>
    </w:p>
    <w:p w14:paraId="32EC7D97"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w:t>
      </w:r>
      <w:r w:rsidRPr="00732857">
        <w:rPr>
          <w:rFonts w:ascii="Times New Roman" w:hAnsi="Times New Roman" w:cs="Times New Roman"/>
        </w:rPr>
        <w:tab/>
        <w:t>Ispravak knjiženja duplo proknjižene fakture „</w:t>
      </w:r>
      <w:proofErr w:type="spellStart"/>
      <w:r w:rsidRPr="00732857">
        <w:rPr>
          <w:rFonts w:ascii="Times New Roman" w:hAnsi="Times New Roman" w:cs="Times New Roman"/>
        </w:rPr>
        <w:t>Studia</w:t>
      </w:r>
      <w:proofErr w:type="spellEnd"/>
      <w:r w:rsidRPr="00732857">
        <w:rPr>
          <w:rFonts w:ascii="Times New Roman" w:hAnsi="Times New Roman" w:cs="Times New Roman"/>
        </w:rPr>
        <w:t xml:space="preserve"> macaklin“ iz 2015. godine – 937,50 kn</w:t>
      </w:r>
    </w:p>
    <w:p w14:paraId="359AC952" w14:textId="77777777" w:rsidR="00732857" w:rsidRP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w:t>
      </w:r>
      <w:r w:rsidRPr="00732857">
        <w:rPr>
          <w:rFonts w:ascii="Times New Roman" w:hAnsi="Times New Roman" w:cs="Times New Roman"/>
        </w:rPr>
        <w:tab/>
        <w:t>Ispravak knjiženja duplo proknjižene fakture „G.M. maloprodaja“ iz 2015. godine – 86,99 kn</w:t>
      </w:r>
    </w:p>
    <w:p w14:paraId="39CB32CA" w14:textId="0E2A22DD" w:rsidR="00732857" w:rsidRDefault="00732857" w:rsidP="00732857">
      <w:pPr>
        <w:spacing w:after="0" w:line="360" w:lineRule="auto"/>
        <w:jc w:val="both"/>
        <w:rPr>
          <w:rFonts w:ascii="Times New Roman" w:hAnsi="Times New Roman" w:cs="Times New Roman"/>
        </w:rPr>
      </w:pPr>
      <w:r w:rsidRPr="00732857">
        <w:rPr>
          <w:rFonts w:ascii="Times New Roman" w:hAnsi="Times New Roman" w:cs="Times New Roman"/>
        </w:rPr>
        <w:t>Ukupno je navedenim knjiženjima višak poslovanja iz 2021. uvećan u za 5.909,44 kn.</w:t>
      </w:r>
    </w:p>
    <w:p w14:paraId="2677F66E" w14:textId="77777777" w:rsidR="00137D33" w:rsidRDefault="00137D33" w:rsidP="00732857">
      <w:pPr>
        <w:spacing w:after="0" w:line="360" w:lineRule="auto"/>
        <w:jc w:val="both"/>
        <w:rPr>
          <w:rFonts w:ascii="Times New Roman" w:hAnsi="Times New Roman" w:cs="Times New Roman"/>
        </w:rPr>
      </w:pPr>
    </w:p>
    <w:p w14:paraId="538B78B1" w14:textId="043B8BD5" w:rsidR="00137D33" w:rsidRPr="0043074C" w:rsidRDefault="00137D33" w:rsidP="0043074C">
      <w:pPr>
        <w:pStyle w:val="Odlomakpopisa"/>
        <w:numPr>
          <w:ilvl w:val="0"/>
          <w:numId w:val="13"/>
        </w:numPr>
        <w:spacing w:after="0" w:line="360" w:lineRule="auto"/>
        <w:jc w:val="both"/>
        <w:rPr>
          <w:rFonts w:ascii="Times New Roman" w:hAnsi="Times New Roman" w:cs="Times New Roman"/>
          <w:b/>
          <w:bCs/>
          <w:u w:val="single"/>
        </w:rPr>
      </w:pPr>
      <w:r w:rsidRPr="0043074C">
        <w:rPr>
          <w:rFonts w:ascii="Times New Roman" w:hAnsi="Times New Roman" w:cs="Times New Roman"/>
          <w:b/>
          <w:bCs/>
          <w:u w:val="single"/>
        </w:rPr>
        <w:t>OBRAZLOŽENJE POSEBNOG DIJELA IZVJEŠTAJA O IZVRŠENJU PRORAČUNA</w:t>
      </w:r>
    </w:p>
    <w:p w14:paraId="0FDA4E0B" w14:textId="77777777" w:rsidR="00137D33" w:rsidRDefault="00137D33" w:rsidP="00137D33">
      <w:pPr>
        <w:spacing w:after="0" w:line="360" w:lineRule="auto"/>
        <w:jc w:val="both"/>
        <w:rPr>
          <w:rFonts w:ascii="Times New Roman" w:hAnsi="Times New Roman" w:cs="Times New Roman"/>
          <w:b/>
          <w:bCs/>
          <w:u w:val="single"/>
        </w:rPr>
      </w:pPr>
    </w:p>
    <w:p w14:paraId="7459E802" w14:textId="3B917F4B" w:rsidR="00137D33" w:rsidRDefault="00137D33" w:rsidP="00137D33">
      <w:pPr>
        <w:spacing w:after="0" w:line="360" w:lineRule="auto"/>
        <w:ind w:firstLine="708"/>
        <w:jc w:val="both"/>
        <w:rPr>
          <w:rFonts w:ascii="Times New Roman" w:hAnsi="Times New Roman" w:cs="Times New Roman"/>
        </w:rPr>
      </w:pPr>
      <w:r>
        <w:rPr>
          <w:rFonts w:ascii="Times New Roman" w:hAnsi="Times New Roman" w:cs="Times New Roman"/>
        </w:rPr>
        <w:t>Posebni dio proračuna prikazuje rashode po organizacijskoj i programskoj klasifikaciji</w:t>
      </w:r>
      <w:r w:rsidRPr="00137D33">
        <w:rPr>
          <w:noProof/>
        </w:rPr>
        <w:t xml:space="preserve"> </w:t>
      </w:r>
      <w:r>
        <w:rPr>
          <w:rFonts w:ascii="Times New Roman" w:hAnsi="Times New Roman" w:cs="Times New Roman"/>
        </w:rPr>
        <w:t xml:space="preserve">. </w:t>
      </w:r>
    </w:p>
    <w:p w14:paraId="7787689B" w14:textId="77777777" w:rsidR="00137D33" w:rsidRDefault="00137D33" w:rsidP="00137D33">
      <w:pPr>
        <w:spacing w:after="0" w:line="360" w:lineRule="auto"/>
        <w:jc w:val="both"/>
        <w:rPr>
          <w:rFonts w:ascii="Times New Roman" w:hAnsi="Times New Roman" w:cs="Times New Roman"/>
        </w:rPr>
      </w:pPr>
    </w:p>
    <w:p w14:paraId="76C734D6" w14:textId="1ABE23FF" w:rsidR="00137D33" w:rsidRDefault="00137D33" w:rsidP="00137D33">
      <w:pPr>
        <w:spacing w:after="0" w:line="360" w:lineRule="auto"/>
        <w:jc w:val="both"/>
        <w:rPr>
          <w:rFonts w:ascii="Times New Roman" w:hAnsi="Times New Roman" w:cs="Times New Roman"/>
        </w:rPr>
      </w:pPr>
      <w:r>
        <w:rPr>
          <w:rFonts w:ascii="Times New Roman" w:hAnsi="Times New Roman" w:cs="Times New Roman"/>
        </w:rPr>
        <w:tab/>
        <w:t xml:space="preserve">Prema </w:t>
      </w:r>
      <w:r w:rsidRPr="00137D33">
        <w:rPr>
          <w:rFonts w:ascii="Times New Roman" w:hAnsi="Times New Roman" w:cs="Times New Roman"/>
          <w:b/>
          <w:bCs/>
        </w:rPr>
        <w:t>organizacijskoj klasifikaciji</w:t>
      </w:r>
      <w:r>
        <w:rPr>
          <w:rFonts w:ascii="Times New Roman" w:hAnsi="Times New Roman" w:cs="Times New Roman"/>
        </w:rPr>
        <w:t xml:space="preserve"> vidljiv je sljedeći utrošak sredstava prema razdjelima:</w:t>
      </w:r>
    </w:p>
    <w:p w14:paraId="4AD80094" w14:textId="77777777" w:rsidR="00137D33" w:rsidRDefault="00137D33" w:rsidP="00137D33">
      <w:pPr>
        <w:spacing w:after="0" w:line="360" w:lineRule="auto"/>
        <w:jc w:val="both"/>
        <w:rPr>
          <w:rFonts w:ascii="Times New Roman" w:hAnsi="Times New Roman" w:cs="Times New Roman"/>
        </w:rPr>
      </w:pPr>
      <w:r w:rsidRPr="00137D33">
        <w:rPr>
          <w:noProof/>
        </w:rPr>
        <w:drawing>
          <wp:inline distT="0" distB="0" distL="0" distR="0" wp14:anchorId="46C605FE" wp14:editId="69BEA879">
            <wp:extent cx="5760720" cy="1537447"/>
            <wp:effectExtent l="0" t="0" r="0" b="5715"/>
            <wp:docPr id="19375985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98515" name=""/>
                    <pic:cNvPicPr/>
                  </pic:nvPicPr>
                  <pic:blipFill rotWithShape="1">
                    <a:blip r:embed="rId8"/>
                    <a:srcRect l="39187" t="36156" r="21792" b="45326"/>
                    <a:stretch/>
                  </pic:blipFill>
                  <pic:spPr bwMode="auto">
                    <a:xfrm>
                      <a:off x="0" y="0"/>
                      <a:ext cx="5760720" cy="153744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br/>
        <w:t xml:space="preserve"> </w:t>
      </w:r>
      <w:r>
        <w:rPr>
          <w:rFonts w:ascii="Times New Roman" w:hAnsi="Times New Roman" w:cs="Times New Roman"/>
        </w:rPr>
        <w:tab/>
      </w:r>
    </w:p>
    <w:p w14:paraId="3EB91485" w14:textId="62B16762" w:rsidR="00137D33" w:rsidRDefault="00137D33" w:rsidP="00137D33">
      <w:pPr>
        <w:spacing w:after="0" w:line="360" w:lineRule="auto"/>
        <w:ind w:firstLine="708"/>
        <w:jc w:val="both"/>
        <w:rPr>
          <w:rFonts w:ascii="Times New Roman" w:hAnsi="Times New Roman" w:cs="Times New Roman"/>
        </w:rPr>
      </w:pPr>
      <w:r w:rsidRPr="00137D33">
        <w:rPr>
          <w:rFonts w:ascii="Times New Roman" w:hAnsi="Times New Roman" w:cs="Times New Roman"/>
          <w:b/>
          <w:bCs/>
        </w:rPr>
        <w:t>Prikaz izvršenja prema programskoj klasifikaciji</w:t>
      </w:r>
      <w:r>
        <w:rPr>
          <w:rFonts w:ascii="Times New Roman" w:hAnsi="Times New Roman" w:cs="Times New Roman"/>
        </w:rPr>
        <w:t xml:space="preserve"> dan je u nastavku, te je u okviru istog dano i obrazloženje izvršenja programa kroz obrazloženje izvršenja aktivnosti i projekata zajedno s ciljevima </w:t>
      </w:r>
      <w:r>
        <w:rPr>
          <w:rFonts w:ascii="Times New Roman" w:hAnsi="Times New Roman" w:cs="Times New Roman"/>
        </w:rPr>
        <w:lastRenderedPageBreak/>
        <w:t xml:space="preserve">koji su ostvareni provedbom pojedinih programa i pokazateljima uspješnosti realizacije tih ciljeva koji se sastoje od pokazatelja rezultata. </w:t>
      </w:r>
    </w:p>
    <w:p w14:paraId="365F5966" w14:textId="77777777" w:rsidR="008C2D8A" w:rsidRDefault="008C2D8A" w:rsidP="008C2D8A">
      <w:pPr>
        <w:spacing w:after="0" w:line="360" w:lineRule="auto"/>
        <w:jc w:val="both"/>
        <w:rPr>
          <w:rFonts w:ascii="Times New Roman" w:hAnsi="Times New Roman" w:cs="Times New Roman"/>
        </w:rPr>
      </w:pPr>
    </w:p>
    <w:p w14:paraId="63F290D9" w14:textId="7DFEE335" w:rsidR="009C2762" w:rsidRPr="008C2D8A" w:rsidRDefault="008C2D8A" w:rsidP="008C2D8A">
      <w:pPr>
        <w:spacing w:after="0" w:line="360" w:lineRule="auto"/>
        <w:jc w:val="both"/>
        <w:rPr>
          <w:rFonts w:ascii="Times New Roman" w:hAnsi="Times New Roman" w:cs="Times New Roman"/>
          <w:b/>
          <w:bCs/>
        </w:rPr>
      </w:pPr>
      <w:r w:rsidRPr="008C2D8A">
        <w:rPr>
          <w:rFonts w:ascii="Times New Roman" w:hAnsi="Times New Roman" w:cs="Times New Roman"/>
          <w:b/>
          <w:bCs/>
        </w:rPr>
        <w:t xml:space="preserve">RAZDJEL 001: JEDINSTVENI UPRAVNI ODJEL </w:t>
      </w:r>
    </w:p>
    <w:p w14:paraId="34980B50" w14:textId="1C2A5FCC" w:rsidR="009C2762" w:rsidRDefault="009C2762" w:rsidP="00137D33">
      <w:pPr>
        <w:spacing w:after="0" w:line="360" w:lineRule="auto"/>
        <w:ind w:firstLine="708"/>
        <w:jc w:val="both"/>
        <w:rPr>
          <w:rFonts w:ascii="Times New Roman" w:hAnsi="Times New Roman" w:cs="Times New Roman"/>
        </w:rPr>
      </w:pPr>
      <w:r>
        <w:rPr>
          <w:rFonts w:ascii="Times New Roman" w:hAnsi="Times New Roman" w:cs="Times New Roman"/>
        </w:rPr>
        <w:t xml:space="preserve">Izvršenje </w:t>
      </w:r>
      <w:r w:rsidRPr="006D2D5C">
        <w:rPr>
          <w:rFonts w:ascii="Times New Roman" w:hAnsi="Times New Roman" w:cs="Times New Roman"/>
          <w:b/>
          <w:bCs/>
        </w:rPr>
        <w:t>PROGRAMA 2006</w:t>
      </w:r>
      <w:r>
        <w:rPr>
          <w:rFonts w:ascii="Times New Roman" w:hAnsi="Times New Roman" w:cs="Times New Roman"/>
        </w:rPr>
        <w:t xml:space="preserve"> JAVNA UPRAVA I ADMINISTRACIJA je u iznosu od 965.785,43  kn (88% u odnosu na plan), a rashodi ovog programa odnose se na: </w:t>
      </w:r>
    </w:p>
    <w:p w14:paraId="2BF9DA3E" w14:textId="1B0E36CC" w:rsidR="009C2762" w:rsidRDefault="009C2762" w:rsidP="00137D33">
      <w:pPr>
        <w:spacing w:after="0" w:line="360" w:lineRule="auto"/>
        <w:ind w:firstLine="708"/>
        <w:jc w:val="both"/>
        <w:rPr>
          <w:rFonts w:ascii="Times New Roman" w:hAnsi="Times New Roman" w:cs="Times New Roman"/>
        </w:rPr>
      </w:pPr>
      <w:r>
        <w:rPr>
          <w:rFonts w:ascii="Times New Roman" w:hAnsi="Times New Roman" w:cs="Times New Roman"/>
        </w:rPr>
        <w:t>A200601: Administrativno, tehničko i stručno osoblje</w:t>
      </w:r>
    </w:p>
    <w:p w14:paraId="6EA3A631" w14:textId="5A92158B" w:rsidR="009C2762" w:rsidRDefault="009C2762" w:rsidP="00137D33">
      <w:pPr>
        <w:spacing w:after="0" w:line="360" w:lineRule="auto"/>
        <w:ind w:firstLine="708"/>
        <w:jc w:val="both"/>
        <w:rPr>
          <w:rFonts w:ascii="Times New Roman" w:hAnsi="Times New Roman" w:cs="Times New Roman"/>
        </w:rPr>
      </w:pPr>
      <w:r>
        <w:rPr>
          <w:rFonts w:ascii="Times New Roman" w:hAnsi="Times New Roman" w:cs="Times New Roman"/>
        </w:rPr>
        <w:t>T200602: Sredstva za rad djelatnika po ugovoru s HZZ</w:t>
      </w:r>
    </w:p>
    <w:p w14:paraId="16C22EE7" w14:textId="1FC676AC" w:rsidR="009C2762" w:rsidRDefault="009C2762" w:rsidP="00137D33">
      <w:pPr>
        <w:spacing w:after="0" w:line="360" w:lineRule="auto"/>
        <w:ind w:firstLine="708"/>
        <w:jc w:val="both"/>
        <w:rPr>
          <w:rFonts w:ascii="Times New Roman" w:hAnsi="Times New Roman" w:cs="Times New Roman"/>
        </w:rPr>
      </w:pPr>
      <w:r>
        <w:rPr>
          <w:rFonts w:ascii="Times New Roman" w:hAnsi="Times New Roman" w:cs="Times New Roman"/>
        </w:rPr>
        <w:t>A200603: Materijalni rashodi</w:t>
      </w:r>
    </w:p>
    <w:p w14:paraId="31A797CE" w14:textId="1B339C56" w:rsidR="009C2762" w:rsidRDefault="009C2762" w:rsidP="00137D33">
      <w:pPr>
        <w:spacing w:after="0" w:line="360" w:lineRule="auto"/>
        <w:ind w:firstLine="708"/>
        <w:jc w:val="both"/>
        <w:rPr>
          <w:rFonts w:ascii="Times New Roman" w:hAnsi="Times New Roman" w:cs="Times New Roman"/>
        </w:rPr>
      </w:pPr>
      <w:r>
        <w:rPr>
          <w:rFonts w:ascii="Times New Roman" w:hAnsi="Times New Roman" w:cs="Times New Roman"/>
        </w:rPr>
        <w:t>A200604: Rashodi za usluge</w:t>
      </w:r>
    </w:p>
    <w:p w14:paraId="1DE16B0C" w14:textId="72D6D25E" w:rsidR="009C2762" w:rsidRDefault="009C2762" w:rsidP="00137D33">
      <w:pPr>
        <w:spacing w:after="0" w:line="360" w:lineRule="auto"/>
        <w:ind w:firstLine="708"/>
        <w:jc w:val="both"/>
        <w:rPr>
          <w:rFonts w:ascii="Times New Roman" w:hAnsi="Times New Roman" w:cs="Times New Roman"/>
        </w:rPr>
      </w:pPr>
      <w:r>
        <w:rPr>
          <w:rFonts w:ascii="Times New Roman" w:hAnsi="Times New Roman" w:cs="Times New Roman"/>
        </w:rPr>
        <w:t>A</w:t>
      </w:r>
      <w:r w:rsidR="00C84CBA">
        <w:rPr>
          <w:rFonts w:ascii="Times New Roman" w:hAnsi="Times New Roman" w:cs="Times New Roman"/>
        </w:rPr>
        <w:t xml:space="preserve">200605: Financijski rashodi </w:t>
      </w:r>
    </w:p>
    <w:p w14:paraId="6BB92521" w14:textId="52EA550E" w:rsidR="00C84CBA" w:rsidRDefault="00C84CBA" w:rsidP="00137D33">
      <w:pPr>
        <w:spacing w:after="0" w:line="360" w:lineRule="auto"/>
        <w:ind w:firstLine="708"/>
        <w:jc w:val="both"/>
        <w:rPr>
          <w:rFonts w:ascii="Times New Roman" w:hAnsi="Times New Roman" w:cs="Times New Roman"/>
        </w:rPr>
      </w:pPr>
      <w:r>
        <w:rPr>
          <w:rFonts w:ascii="Times New Roman" w:hAnsi="Times New Roman" w:cs="Times New Roman"/>
        </w:rPr>
        <w:t xml:space="preserve">T200606: Projekt „8 </w:t>
      </w:r>
      <w:proofErr w:type="spellStart"/>
      <w:r>
        <w:rPr>
          <w:rFonts w:ascii="Times New Roman" w:hAnsi="Times New Roman" w:cs="Times New Roman"/>
        </w:rPr>
        <w:t>cities</w:t>
      </w:r>
      <w:proofErr w:type="spellEnd"/>
      <w:r>
        <w:rPr>
          <w:rFonts w:ascii="Times New Roman" w:hAnsi="Times New Roman" w:cs="Times New Roman"/>
        </w:rPr>
        <w:t xml:space="preserve"> </w:t>
      </w:r>
      <w:proofErr w:type="spellStart"/>
      <w:r>
        <w:rPr>
          <w:rFonts w:ascii="Times New Roman" w:hAnsi="Times New Roman" w:cs="Times New Roman"/>
        </w:rPr>
        <w:t>together</w:t>
      </w:r>
      <w:proofErr w:type="spellEnd"/>
      <w:r>
        <w:rPr>
          <w:rFonts w:ascii="Times New Roman" w:hAnsi="Times New Roman" w:cs="Times New Roman"/>
        </w:rPr>
        <w:t xml:space="preserve"> for  </w:t>
      </w:r>
      <w:proofErr w:type="spellStart"/>
      <w:r>
        <w:rPr>
          <w:rFonts w:ascii="Times New Roman" w:hAnsi="Times New Roman" w:cs="Times New Roman"/>
        </w:rPr>
        <w:t>building</w:t>
      </w:r>
      <w:proofErr w:type="spellEnd"/>
      <w:r>
        <w:rPr>
          <w:rFonts w:ascii="Times New Roman" w:hAnsi="Times New Roman" w:cs="Times New Roman"/>
        </w:rPr>
        <w:t xml:space="preserve"> </w:t>
      </w:r>
      <w:proofErr w:type="spellStart"/>
      <w:r>
        <w:rPr>
          <w:rFonts w:ascii="Times New Roman" w:hAnsi="Times New Roman" w:cs="Times New Roman"/>
        </w:rPr>
        <w:t>our</w:t>
      </w:r>
      <w:proofErr w:type="spellEnd"/>
      <w:r>
        <w:rPr>
          <w:rFonts w:ascii="Times New Roman" w:hAnsi="Times New Roman" w:cs="Times New Roman"/>
        </w:rPr>
        <w:t xml:space="preserve"> EU“</w:t>
      </w:r>
    </w:p>
    <w:p w14:paraId="2D845A0E" w14:textId="324ACDC0" w:rsidR="00C84CBA" w:rsidRDefault="00C84CBA" w:rsidP="00137D33">
      <w:pPr>
        <w:spacing w:after="0" w:line="360" w:lineRule="auto"/>
        <w:ind w:firstLine="708"/>
        <w:jc w:val="both"/>
        <w:rPr>
          <w:rFonts w:ascii="Times New Roman" w:hAnsi="Times New Roman" w:cs="Times New Roman"/>
        </w:rPr>
      </w:pPr>
      <w:r>
        <w:rPr>
          <w:rFonts w:ascii="Times New Roman" w:hAnsi="Times New Roman" w:cs="Times New Roman"/>
        </w:rPr>
        <w:t xml:space="preserve">T200607: Sredstva za rad preko studentskog servisa </w:t>
      </w:r>
      <w:r>
        <w:rPr>
          <w:rFonts w:ascii="Times New Roman" w:hAnsi="Times New Roman" w:cs="Times New Roman"/>
        </w:rPr>
        <w:br/>
      </w:r>
      <w:r>
        <w:rPr>
          <w:rFonts w:ascii="Times New Roman" w:hAnsi="Times New Roman" w:cs="Times New Roman"/>
        </w:rPr>
        <w:tab/>
        <w:t>A200607: Uspostava informacijskog sustava Web pisarnica</w:t>
      </w:r>
    </w:p>
    <w:p w14:paraId="6F00281B" w14:textId="1052BB05" w:rsidR="00C84CBA" w:rsidRDefault="00C84CBA" w:rsidP="00C84CBA">
      <w:pPr>
        <w:spacing w:after="0" w:line="360" w:lineRule="auto"/>
        <w:jc w:val="both"/>
        <w:rPr>
          <w:rFonts w:ascii="Times New Roman" w:hAnsi="Times New Roman" w:cs="Times New Roman"/>
        </w:rPr>
      </w:pPr>
    </w:p>
    <w:p w14:paraId="573632BF" w14:textId="3D1EE68F" w:rsidR="00C84CBA" w:rsidRDefault="00C84CBA" w:rsidP="00C84CBA">
      <w:pPr>
        <w:spacing w:after="0" w:line="360" w:lineRule="auto"/>
        <w:jc w:val="both"/>
        <w:rPr>
          <w:rFonts w:ascii="Times New Roman" w:hAnsi="Times New Roman" w:cs="Times New Roman"/>
        </w:rPr>
      </w:pPr>
      <w:r>
        <w:rPr>
          <w:rFonts w:ascii="Times New Roman" w:hAnsi="Times New Roman" w:cs="Times New Roman"/>
        </w:rPr>
        <w:tab/>
        <w:t>Cilj ovog programa je osigurati funkcioniranje javne uprave i administracije, usklađenje informatičkih  sustava jedinstvenog upravnog odjela sa novim zakonskim propisima, omogućavanje suradnje sa ostalim gradovima i općinama u EU i informiranje građana te omogućavanje javnog rada i rada preko studentskog servisa. Pokazatelji uspješnosti realizacije, odnosno rezultata su:</w:t>
      </w:r>
    </w:p>
    <w:p w14:paraId="751C8DD6" w14:textId="678AB332" w:rsidR="00C84CBA" w:rsidRDefault="00C84CBA" w:rsidP="00C84CBA">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Osiguran funkcionalan sustav javne uprave i administracije </w:t>
      </w:r>
    </w:p>
    <w:p w14:paraId="5BC4C00F" w14:textId="0F575BF3" w:rsidR="00C84CBA" w:rsidRDefault="00C84CBA" w:rsidP="00C84CBA">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Osigurane plaće za 3 zaposlena službenika na puno radno vrijeme, 1 na pola radnog vremena, 2 namještenika</w:t>
      </w:r>
    </w:p>
    <w:p w14:paraId="15CFD49D" w14:textId="77777777" w:rsidR="00C84CBA" w:rsidRDefault="00C84CBA" w:rsidP="00C84CBA">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Uspostavljen sustav Web pisarnice</w:t>
      </w:r>
    </w:p>
    <w:p w14:paraId="304501B2" w14:textId="1227A41E" w:rsidR="00C84CBA" w:rsidRPr="00C84CBA" w:rsidRDefault="00C84CBA" w:rsidP="00C84CBA">
      <w:pPr>
        <w:pStyle w:val="Odlomakpopisa"/>
        <w:numPr>
          <w:ilvl w:val="0"/>
          <w:numId w:val="2"/>
        </w:numPr>
        <w:spacing w:after="0" w:line="360" w:lineRule="auto"/>
        <w:jc w:val="both"/>
        <w:rPr>
          <w:rFonts w:ascii="Times New Roman" w:hAnsi="Times New Roman" w:cs="Times New Roman"/>
        </w:rPr>
      </w:pPr>
      <w:r w:rsidRPr="00C84CBA">
        <w:rPr>
          <w:rFonts w:ascii="Times New Roman" w:hAnsi="Times New Roman" w:cs="Times New Roman"/>
        </w:rPr>
        <w:t xml:space="preserve">Proveden projekt „8 </w:t>
      </w:r>
      <w:proofErr w:type="spellStart"/>
      <w:r w:rsidRPr="00C84CBA">
        <w:rPr>
          <w:rFonts w:ascii="Times New Roman" w:hAnsi="Times New Roman" w:cs="Times New Roman"/>
        </w:rPr>
        <w:t>cities</w:t>
      </w:r>
      <w:proofErr w:type="spellEnd"/>
      <w:r w:rsidRPr="00C84CBA">
        <w:rPr>
          <w:rFonts w:ascii="Times New Roman" w:hAnsi="Times New Roman" w:cs="Times New Roman"/>
        </w:rPr>
        <w:t xml:space="preserve"> </w:t>
      </w:r>
      <w:proofErr w:type="spellStart"/>
      <w:r w:rsidRPr="00C84CBA">
        <w:rPr>
          <w:rFonts w:ascii="Times New Roman" w:hAnsi="Times New Roman" w:cs="Times New Roman"/>
        </w:rPr>
        <w:t>together</w:t>
      </w:r>
      <w:proofErr w:type="spellEnd"/>
      <w:r w:rsidRPr="00C84CBA">
        <w:rPr>
          <w:rFonts w:ascii="Times New Roman" w:hAnsi="Times New Roman" w:cs="Times New Roman"/>
        </w:rPr>
        <w:t xml:space="preserve"> for  </w:t>
      </w:r>
      <w:proofErr w:type="spellStart"/>
      <w:r w:rsidRPr="00C84CBA">
        <w:rPr>
          <w:rFonts w:ascii="Times New Roman" w:hAnsi="Times New Roman" w:cs="Times New Roman"/>
        </w:rPr>
        <w:t>building</w:t>
      </w:r>
      <w:proofErr w:type="spellEnd"/>
      <w:r w:rsidRPr="00C84CBA">
        <w:rPr>
          <w:rFonts w:ascii="Times New Roman" w:hAnsi="Times New Roman" w:cs="Times New Roman"/>
        </w:rPr>
        <w:t xml:space="preserve"> </w:t>
      </w:r>
      <w:proofErr w:type="spellStart"/>
      <w:r w:rsidRPr="00C84CBA">
        <w:rPr>
          <w:rFonts w:ascii="Times New Roman" w:hAnsi="Times New Roman" w:cs="Times New Roman"/>
        </w:rPr>
        <w:t>our</w:t>
      </w:r>
      <w:proofErr w:type="spellEnd"/>
      <w:r w:rsidRPr="00C84CBA">
        <w:rPr>
          <w:rFonts w:ascii="Times New Roman" w:hAnsi="Times New Roman" w:cs="Times New Roman"/>
        </w:rPr>
        <w:t xml:space="preserve"> EU“</w:t>
      </w:r>
    </w:p>
    <w:p w14:paraId="21501323" w14:textId="77777777" w:rsidR="00C84CBA" w:rsidRDefault="00C84CBA" w:rsidP="00C84CBA">
      <w:pPr>
        <w:spacing w:after="0" w:line="360" w:lineRule="auto"/>
        <w:ind w:left="45"/>
        <w:jc w:val="both"/>
        <w:rPr>
          <w:rFonts w:ascii="Times New Roman" w:hAnsi="Times New Roman" w:cs="Times New Roman"/>
        </w:rPr>
      </w:pPr>
    </w:p>
    <w:p w14:paraId="07D56AAD" w14:textId="388A4623" w:rsidR="00C84CBA" w:rsidRDefault="00C84CBA" w:rsidP="00C84CBA">
      <w:pPr>
        <w:spacing w:after="0" w:line="360" w:lineRule="auto"/>
        <w:ind w:left="45" w:firstLine="360"/>
        <w:jc w:val="both"/>
        <w:rPr>
          <w:rFonts w:ascii="Times New Roman" w:hAnsi="Times New Roman" w:cs="Times New Roman"/>
        </w:rPr>
      </w:pPr>
      <w:r w:rsidRPr="006D2D5C">
        <w:rPr>
          <w:rFonts w:ascii="Times New Roman" w:hAnsi="Times New Roman" w:cs="Times New Roman"/>
          <w:b/>
          <w:bCs/>
        </w:rPr>
        <w:t>PROGRAM 2007</w:t>
      </w:r>
      <w:r w:rsidRPr="00C84CBA">
        <w:rPr>
          <w:rFonts w:ascii="Times New Roman" w:hAnsi="Times New Roman" w:cs="Times New Roman"/>
        </w:rPr>
        <w:t xml:space="preserve"> </w:t>
      </w:r>
      <w:r>
        <w:rPr>
          <w:rFonts w:ascii="Times New Roman" w:hAnsi="Times New Roman" w:cs="Times New Roman"/>
        </w:rPr>
        <w:t>UPRAVLJANJE IMOVINOM</w:t>
      </w:r>
      <w:r w:rsidRPr="00C84CBA">
        <w:rPr>
          <w:rFonts w:ascii="Times New Roman" w:hAnsi="Times New Roman" w:cs="Times New Roman"/>
        </w:rPr>
        <w:t xml:space="preserve"> </w:t>
      </w:r>
      <w:r>
        <w:rPr>
          <w:rFonts w:ascii="Times New Roman" w:hAnsi="Times New Roman" w:cs="Times New Roman"/>
        </w:rPr>
        <w:t xml:space="preserve">ostvario je izvršenje </w:t>
      </w:r>
      <w:r w:rsidRPr="00C84CBA">
        <w:rPr>
          <w:rFonts w:ascii="Times New Roman" w:hAnsi="Times New Roman" w:cs="Times New Roman"/>
        </w:rPr>
        <w:t xml:space="preserve">od </w:t>
      </w:r>
      <w:r>
        <w:rPr>
          <w:rFonts w:ascii="Times New Roman" w:hAnsi="Times New Roman" w:cs="Times New Roman"/>
        </w:rPr>
        <w:t>963.129,93</w:t>
      </w:r>
      <w:r w:rsidRPr="00C84CBA">
        <w:rPr>
          <w:rFonts w:ascii="Times New Roman" w:hAnsi="Times New Roman" w:cs="Times New Roman"/>
        </w:rPr>
        <w:t xml:space="preserve">  kn (</w:t>
      </w:r>
      <w:r>
        <w:rPr>
          <w:rFonts w:ascii="Times New Roman" w:hAnsi="Times New Roman" w:cs="Times New Roman"/>
        </w:rPr>
        <w:t>95</w:t>
      </w:r>
      <w:r w:rsidRPr="00C84CBA">
        <w:rPr>
          <w:rFonts w:ascii="Times New Roman" w:hAnsi="Times New Roman" w:cs="Times New Roman"/>
        </w:rPr>
        <w:t xml:space="preserve">% u odnosu na plan), a rashodi ovog programa odnose se na: </w:t>
      </w:r>
    </w:p>
    <w:p w14:paraId="51284DED" w14:textId="065DF543" w:rsidR="00C84CBA" w:rsidRDefault="00C84CBA" w:rsidP="00C84CBA">
      <w:pPr>
        <w:spacing w:after="0" w:line="360" w:lineRule="auto"/>
        <w:ind w:left="45" w:firstLine="360"/>
        <w:jc w:val="both"/>
        <w:rPr>
          <w:rFonts w:ascii="Times New Roman" w:hAnsi="Times New Roman" w:cs="Times New Roman"/>
        </w:rPr>
      </w:pPr>
      <w:r>
        <w:rPr>
          <w:rFonts w:ascii="Times New Roman" w:hAnsi="Times New Roman" w:cs="Times New Roman"/>
        </w:rPr>
        <w:tab/>
        <w:t>A200701: Održavanje imovine</w:t>
      </w:r>
    </w:p>
    <w:p w14:paraId="7CCC9674" w14:textId="7D9B5434" w:rsidR="00C84CBA" w:rsidRDefault="00C84CBA" w:rsidP="00C84CBA">
      <w:pPr>
        <w:spacing w:after="0" w:line="360" w:lineRule="auto"/>
        <w:ind w:left="45" w:firstLine="360"/>
        <w:jc w:val="both"/>
        <w:rPr>
          <w:rFonts w:ascii="Times New Roman" w:hAnsi="Times New Roman" w:cs="Times New Roman"/>
        </w:rPr>
      </w:pPr>
      <w:r>
        <w:rPr>
          <w:rFonts w:ascii="Times New Roman" w:hAnsi="Times New Roman" w:cs="Times New Roman"/>
        </w:rPr>
        <w:t xml:space="preserve">     T200706: Otplata primljenih kredita i zajmova</w:t>
      </w:r>
    </w:p>
    <w:p w14:paraId="7DEA525C" w14:textId="2CBCDFF7" w:rsidR="00C84CBA" w:rsidRDefault="00C84CBA" w:rsidP="00C84CBA">
      <w:pPr>
        <w:spacing w:after="0" w:line="360" w:lineRule="auto"/>
        <w:ind w:left="45" w:firstLine="360"/>
        <w:jc w:val="both"/>
        <w:rPr>
          <w:rFonts w:ascii="Times New Roman" w:hAnsi="Times New Roman" w:cs="Times New Roman"/>
        </w:rPr>
      </w:pPr>
      <w:r>
        <w:rPr>
          <w:rFonts w:ascii="Times New Roman" w:hAnsi="Times New Roman" w:cs="Times New Roman"/>
        </w:rPr>
        <w:t xml:space="preserve">     A200706: Sitni inventar i auto gume</w:t>
      </w:r>
    </w:p>
    <w:p w14:paraId="51197F75" w14:textId="616F113D" w:rsidR="00C84CBA" w:rsidRDefault="00C84CBA" w:rsidP="00C84CBA">
      <w:pPr>
        <w:spacing w:after="0" w:line="360" w:lineRule="auto"/>
        <w:ind w:left="45" w:firstLine="360"/>
        <w:jc w:val="both"/>
        <w:rPr>
          <w:rFonts w:ascii="Times New Roman" w:hAnsi="Times New Roman" w:cs="Times New Roman"/>
        </w:rPr>
      </w:pPr>
      <w:r>
        <w:rPr>
          <w:rFonts w:ascii="Times New Roman" w:hAnsi="Times New Roman" w:cs="Times New Roman"/>
        </w:rPr>
        <w:tab/>
        <w:t>T200707: Otplata kamata primljenih kredita</w:t>
      </w:r>
    </w:p>
    <w:p w14:paraId="683405FE" w14:textId="5D8EF891" w:rsidR="00C84CBA" w:rsidRDefault="00C84CBA" w:rsidP="00C84CBA">
      <w:pPr>
        <w:spacing w:after="0" w:line="360" w:lineRule="auto"/>
        <w:ind w:left="45" w:firstLine="360"/>
        <w:jc w:val="both"/>
        <w:rPr>
          <w:rFonts w:ascii="Times New Roman" w:hAnsi="Times New Roman" w:cs="Times New Roman"/>
        </w:rPr>
      </w:pPr>
      <w:r>
        <w:rPr>
          <w:rFonts w:ascii="Times New Roman" w:hAnsi="Times New Roman" w:cs="Times New Roman"/>
        </w:rPr>
        <w:t xml:space="preserve">      A200707: Održavanje transportnih sustava </w:t>
      </w:r>
    </w:p>
    <w:p w14:paraId="4E45F740" w14:textId="6DC3AEE2" w:rsidR="006D2D5C" w:rsidRDefault="006D2D5C" w:rsidP="00C84CBA">
      <w:pPr>
        <w:spacing w:after="0" w:line="360" w:lineRule="auto"/>
        <w:ind w:left="45" w:firstLine="360"/>
        <w:jc w:val="both"/>
        <w:rPr>
          <w:rFonts w:ascii="Times New Roman" w:hAnsi="Times New Roman" w:cs="Times New Roman"/>
        </w:rPr>
      </w:pPr>
      <w:r>
        <w:rPr>
          <w:rFonts w:ascii="Times New Roman" w:hAnsi="Times New Roman" w:cs="Times New Roman"/>
        </w:rPr>
        <w:t xml:space="preserve">      T200708: Uređenje prikaza Domu kulture</w:t>
      </w:r>
    </w:p>
    <w:p w14:paraId="644752E2" w14:textId="3A18D3E8" w:rsidR="006D2D5C" w:rsidRDefault="006D2D5C" w:rsidP="00C84CBA">
      <w:pPr>
        <w:spacing w:after="0" w:line="360" w:lineRule="auto"/>
        <w:ind w:left="45" w:firstLine="360"/>
        <w:jc w:val="both"/>
        <w:rPr>
          <w:rFonts w:ascii="Times New Roman" w:hAnsi="Times New Roman" w:cs="Times New Roman"/>
        </w:rPr>
      </w:pPr>
      <w:r>
        <w:rPr>
          <w:rFonts w:ascii="Times New Roman" w:hAnsi="Times New Roman" w:cs="Times New Roman"/>
        </w:rPr>
        <w:t xml:space="preserve">      A200710: Registar imovine</w:t>
      </w:r>
    </w:p>
    <w:p w14:paraId="68D4C1ED" w14:textId="2F3027A2" w:rsidR="006D2D5C" w:rsidRDefault="006D2D5C" w:rsidP="00C84CBA">
      <w:pPr>
        <w:spacing w:after="0" w:line="360" w:lineRule="auto"/>
        <w:ind w:left="45" w:firstLine="360"/>
        <w:jc w:val="both"/>
        <w:rPr>
          <w:rFonts w:ascii="Times New Roman" w:hAnsi="Times New Roman" w:cs="Times New Roman"/>
        </w:rPr>
      </w:pPr>
      <w:r>
        <w:rPr>
          <w:rFonts w:ascii="Times New Roman" w:hAnsi="Times New Roman" w:cs="Times New Roman"/>
        </w:rPr>
        <w:t xml:space="preserve">      A200712: Natpisne ploče za državne institucije</w:t>
      </w:r>
    </w:p>
    <w:p w14:paraId="4144297C" w14:textId="6BF8A281" w:rsidR="006D2D5C" w:rsidRDefault="006D2D5C" w:rsidP="006D2D5C">
      <w:pPr>
        <w:spacing w:after="0" w:line="360" w:lineRule="auto"/>
        <w:ind w:firstLine="708"/>
        <w:jc w:val="both"/>
        <w:rPr>
          <w:rFonts w:ascii="Times New Roman" w:hAnsi="Times New Roman" w:cs="Times New Roman"/>
        </w:rPr>
      </w:pPr>
      <w:r>
        <w:rPr>
          <w:rFonts w:ascii="Times New Roman" w:hAnsi="Times New Roman" w:cs="Times New Roman"/>
        </w:rPr>
        <w:t xml:space="preserve">Cilj ovog programa je osigurati učinkovito i svrhovito  upravljanje imovinom Općine Skrad što se i ostvarilo provedbom pojedinih naprijed navedenih programa i aktivnosti. </w:t>
      </w:r>
    </w:p>
    <w:p w14:paraId="6321C230" w14:textId="07E7EAB3" w:rsidR="006D2D5C" w:rsidRDefault="006D2D5C" w:rsidP="006D2D5C">
      <w:pPr>
        <w:spacing w:after="0" w:line="360" w:lineRule="auto"/>
        <w:ind w:firstLine="708"/>
        <w:jc w:val="both"/>
        <w:rPr>
          <w:rFonts w:ascii="Times New Roman" w:hAnsi="Times New Roman" w:cs="Times New Roman"/>
        </w:rPr>
      </w:pPr>
      <w:r w:rsidRPr="006D2D5C">
        <w:rPr>
          <w:rFonts w:ascii="Times New Roman" w:hAnsi="Times New Roman" w:cs="Times New Roman"/>
          <w:b/>
          <w:bCs/>
        </w:rPr>
        <w:lastRenderedPageBreak/>
        <w:t>PROGRAM 2008:</w:t>
      </w:r>
      <w:r>
        <w:rPr>
          <w:rFonts w:ascii="Times New Roman" w:hAnsi="Times New Roman" w:cs="Times New Roman"/>
        </w:rPr>
        <w:t xml:space="preserve"> INFORMIRANJE izvršen je u ukupnom iznosu od 87.321,00 kn</w:t>
      </w:r>
      <w:r w:rsidR="00FA0A0C">
        <w:rPr>
          <w:rFonts w:ascii="Times New Roman" w:hAnsi="Times New Roman" w:cs="Times New Roman"/>
        </w:rPr>
        <w:t xml:space="preserve"> (85% izvršenje)</w:t>
      </w:r>
      <w:r>
        <w:rPr>
          <w:rFonts w:ascii="Times New Roman" w:hAnsi="Times New Roman" w:cs="Times New Roman"/>
        </w:rPr>
        <w:t xml:space="preserve">, a rashodi se odnose na: </w:t>
      </w:r>
    </w:p>
    <w:p w14:paraId="24F0FC54" w14:textId="7E627E0E" w:rsidR="006D2D5C" w:rsidRDefault="006D2D5C" w:rsidP="006D2D5C">
      <w:pPr>
        <w:spacing w:after="0" w:line="360" w:lineRule="auto"/>
        <w:ind w:firstLine="708"/>
        <w:jc w:val="both"/>
        <w:rPr>
          <w:rFonts w:ascii="Times New Roman" w:hAnsi="Times New Roman" w:cs="Times New Roman"/>
        </w:rPr>
      </w:pPr>
      <w:r>
        <w:rPr>
          <w:rFonts w:ascii="Times New Roman" w:hAnsi="Times New Roman" w:cs="Times New Roman"/>
        </w:rPr>
        <w:t>A200801: Goranski Novi list</w:t>
      </w:r>
    </w:p>
    <w:p w14:paraId="222925AF" w14:textId="55037150" w:rsidR="006D2D5C" w:rsidRDefault="006D2D5C" w:rsidP="006D2D5C">
      <w:pPr>
        <w:spacing w:after="0" w:line="360" w:lineRule="auto"/>
        <w:ind w:firstLine="708"/>
        <w:jc w:val="both"/>
        <w:rPr>
          <w:rFonts w:ascii="Times New Roman" w:hAnsi="Times New Roman" w:cs="Times New Roman"/>
        </w:rPr>
      </w:pPr>
      <w:r>
        <w:rPr>
          <w:rFonts w:ascii="Times New Roman" w:hAnsi="Times New Roman" w:cs="Times New Roman"/>
        </w:rPr>
        <w:t>A200802: Web stranica – održavanje</w:t>
      </w:r>
    </w:p>
    <w:p w14:paraId="4C92BEA8" w14:textId="69179A78" w:rsidR="006D2D5C" w:rsidRDefault="006D2D5C" w:rsidP="006D2D5C">
      <w:pPr>
        <w:spacing w:after="0" w:line="360" w:lineRule="auto"/>
        <w:ind w:firstLine="708"/>
        <w:jc w:val="both"/>
        <w:rPr>
          <w:rFonts w:ascii="Times New Roman" w:hAnsi="Times New Roman" w:cs="Times New Roman"/>
        </w:rPr>
      </w:pPr>
      <w:r>
        <w:rPr>
          <w:rFonts w:ascii="Times New Roman" w:hAnsi="Times New Roman" w:cs="Times New Roman"/>
        </w:rPr>
        <w:t xml:space="preserve">A200803: Radio Gorski kotar </w:t>
      </w:r>
    </w:p>
    <w:p w14:paraId="60C98C3E" w14:textId="3D3E0235" w:rsidR="006D2D5C" w:rsidRDefault="006D2D5C" w:rsidP="006D2D5C">
      <w:pPr>
        <w:spacing w:after="0" w:line="360" w:lineRule="auto"/>
        <w:ind w:firstLine="708"/>
        <w:jc w:val="both"/>
        <w:rPr>
          <w:rFonts w:ascii="Times New Roman" w:hAnsi="Times New Roman" w:cs="Times New Roman"/>
        </w:rPr>
      </w:pPr>
      <w:r>
        <w:rPr>
          <w:rFonts w:ascii="Times New Roman" w:hAnsi="Times New Roman" w:cs="Times New Roman"/>
        </w:rPr>
        <w:t>A200804: Objava javnih natječaja i poziva</w:t>
      </w:r>
    </w:p>
    <w:p w14:paraId="609F55C5" w14:textId="0F5A8BC0" w:rsidR="006D2D5C" w:rsidRDefault="006D2D5C" w:rsidP="006D2D5C">
      <w:pPr>
        <w:spacing w:after="0" w:line="360" w:lineRule="auto"/>
        <w:ind w:firstLine="708"/>
        <w:jc w:val="both"/>
        <w:rPr>
          <w:rFonts w:ascii="Times New Roman" w:hAnsi="Times New Roman" w:cs="Times New Roman"/>
        </w:rPr>
      </w:pPr>
      <w:r>
        <w:rPr>
          <w:rFonts w:ascii="Times New Roman" w:hAnsi="Times New Roman" w:cs="Times New Roman"/>
        </w:rPr>
        <w:t>A200805: Digitalna pristupačnost - nova Internet stranica</w:t>
      </w:r>
    </w:p>
    <w:p w14:paraId="7546BA3F" w14:textId="0B57E476" w:rsidR="006D2D5C" w:rsidRDefault="006D2D5C" w:rsidP="009E1672">
      <w:pPr>
        <w:spacing w:after="0" w:line="360" w:lineRule="auto"/>
        <w:jc w:val="both"/>
        <w:rPr>
          <w:rFonts w:ascii="Times New Roman" w:hAnsi="Times New Roman" w:cs="Times New Roman"/>
        </w:rPr>
      </w:pPr>
      <w:r>
        <w:rPr>
          <w:rFonts w:ascii="Times New Roman" w:hAnsi="Times New Roman" w:cs="Times New Roman"/>
        </w:rPr>
        <w:tab/>
        <w:t xml:space="preserve">Cilj ovog programa je osigurati informiranje javnosti i objavu javnih natječaja, poziva i druge relevantne dokumentacije te transparentnost  rada te provedbi zakonskih obveza (digitalna pristupačnost i dr.). Rezultati se očituju upravo u navedenom – informiranje javnosti, objava javnih poziva i natječaja, početak postupka izrade nove Internet stranice. </w:t>
      </w:r>
    </w:p>
    <w:p w14:paraId="11C34ED8" w14:textId="77777777" w:rsidR="006D2D5C" w:rsidRDefault="006D2D5C" w:rsidP="006D2D5C">
      <w:pPr>
        <w:spacing w:after="0" w:line="360" w:lineRule="auto"/>
        <w:jc w:val="both"/>
        <w:rPr>
          <w:rFonts w:ascii="Times New Roman" w:hAnsi="Times New Roman" w:cs="Times New Roman"/>
        </w:rPr>
      </w:pPr>
    </w:p>
    <w:p w14:paraId="643134D5" w14:textId="77777777" w:rsidR="00FA0A0C" w:rsidRDefault="006D2D5C" w:rsidP="006D2D5C">
      <w:pPr>
        <w:spacing w:after="0" w:line="360" w:lineRule="auto"/>
        <w:jc w:val="both"/>
        <w:rPr>
          <w:rFonts w:ascii="Times New Roman" w:hAnsi="Times New Roman" w:cs="Times New Roman"/>
        </w:rPr>
      </w:pPr>
      <w:r>
        <w:rPr>
          <w:rFonts w:ascii="Times New Roman" w:hAnsi="Times New Roman" w:cs="Times New Roman"/>
        </w:rPr>
        <w:tab/>
      </w:r>
      <w:r w:rsidRPr="00F747BA">
        <w:rPr>
          <w:rFonts w:ascii="Times New Roman" w:hAnsi="Times New Roman" w:cs="Times New Roman"/>
          <w:b/>
          <w:bCs/>
        </w:rPr>
        <w:t>PROGRAM 3001:</w:t>
      </w:r>
      <w:r>
        <w:rPr>
          <w:rFonts w:ascii="Times New Roman" w:hAnsi="Times New Roman" w:cs="Times New Roman"/>
        </w:rPr>
        <w:t xml:space="preserve"> PROGRAM ODRŽAVANJA KOMUNALNE INFRASTRUKTURE – </w:t>
      </w:r>
      <w:r w:rsidR="00FA0A0C">
        <w:rPr>
          <w:rFonts w:ascii="Times New Roman" w:hAnsi="Times New Roman" w:cs="Times New Roman"/>
        </w:rPr>
        <w:t>izvršenje je 907.910,30 kn (95%), a rashodi se odnose na:</w:t>
      </w:r>
    </w:p>
    <w:p w14:paraId="4DDDC56C" w14:textId="77777777" w:rsidR="00FA0A0C" w:rsidRDefault="00FA0A0C" w:rsidP="006D2D5C">
      <w:pPr>
        <w:spacing w:after="0" w:line="360" w:lineRule="auto"/>
        <w:jc w:val="both"/>
        <w:rPr>
          <w:rFonts w:ascii="Times New Roman" w:hAnsi="Times New Roman" w:cs="Times New Roman"/>
        </w:rPr>
      </w:pPr>
      <w:r>
        <w:rPr>
          <w:rFonts w:ascii="Times New Roman" w:hAnsi="Times New Roman" w:cs="Times New Roman"/>
        </w:rPr>
        <w:tab/>
        <w:t>A300101: Održavanje javne rasvjete</w:t>
      </w:r>
    </w:p>
    <w:p w14:paraId="54C474E2" w14:textId="77777777" w:rsidR="00FA0A0C" w:rsidRDefault="00FA0A0C" w:rsidP="006D2D5C">
      <w:pPr>
        <w:spacing w:after="0" w:line="360" w:lineRule="auto"/>
        <w:jc w:val="both"/>
        <w:rPr>
          <w:rFonts w:ascii="Times New Roman" w:hAnsi="Times New Roman" w:cs="Times New Roman"/>
        </w:rPr>
      </w:pPr>
      <w:r>
        <w:rPr>
          <w:rFonts w:ascii="Times New Roman" w:hAnsi="Times New Roman" w:cs="Times New Roman"/>
        </w:rPr>
        <w:tab/>
        <w:t xml:space="preserve">A300102: Održavanje javnih i zelenih površina </w:t>
      </w:r>
    </w:p>
    <w:p w14:paraId="77DD4350" w14:textId="77777777" w:rsidR="00FA0A0C" w:rsidRDefault="00FA0A0C" w:rsidP="006D2D5C">
      <w:pPr>
        <w:spacing w:after="0" w:line="360" w:lineRule="auto"/>
        <w:jc w:val="both"/>
        <w:rPr>
          <w:rFonts w:ascii="Times New Roman" w:hAnsi="Times New Roman" w:cs="Times New Roman"/>
        </w:rPr>
      </w:pPr>
      <w:r>
        <w:rPr>
          <w:rFonts w:ascii="Times New Roman" w:hAnsi="Times New Roman" w:cs="Times New Roman"/>
        </w:rPr>
        <w:tab/>
        <w:t>A300103: Održavanje nerazvrstanih cesta i čišćenje snijega</w:t>
      </w:r>
    </w:p>
    <w:p w14:paraId="29CEEDB4" w14:textId="77777777" w:rsidR="00FA0A0C" w:rsidRDefault="00FA0A0C" w:rsidP="006D2D5C">
      <w:pPr>
        <w:spacing w:after="0" w:line="360" w:lineRule="auto"/>
        <w:jc w:val="both"/>
        <w:rPr>
          <w:rFonts w:ascii="Times New Roman" w:hAnsi="Times New Roman" w:cs="Times New Roman"/>
        </w:rPr>
      </w:pPr>
      <w:r>
        <w:rPr>
          <w:rFonts w:ascii="Times New Roman" w:hAnsi="Times New Roman" w:cs="Times New Roman"/>
        </w:rPr>
        <w:t xml:space="preserve">             A300104: Održavanje groblja</w:t>
      </w:r>
    </w:p>
    <w:p w14:paraId="0E70CB5A" w14:textId="77777777" w:rsidR="00FA0A0C" w:rsidRDefault="00FA0A0C" w:rsidP="006D2D5C">
      <w:pPr>
        <w:spacing w:after="0" w:line="360" w:lineRule="auto"/>
        <w:jc w:val="both"/>
        <w:rPr>
          <w:rFonts w:ascii="Times New Roman" w:hAnsi="Times New Roman" w:cs="Times New Roman"/>
        </w:rPr>
      </w:pPr>
      <w:r>
        <w:rPr>
          <w:rFonts w:ascii="Times New Roman" w:hAnsi="Times New Roman" w:cs="Times New Roman"/>
        </w:rPr>
        <w:t xml:space="preserve">             A300123: Sanacija i rekonstrukcija postojećeg ogradnog zida na novom groblju u Skradu </w:t>
      </w:r>
    </w:p>
    <w:p w14:paraId="05091DC8" w14:textId="0BAB0E31" w:rsidR="00FA0A0C" w:rsidRDefault="00FA0A0C" w:rsidP="006D2D5C">
      <w:pPr>
        <w:spacing w:after="0" w:line="360" w:lineRule="auto"/>
        <w:jc w:val="both"/>
        <w:rPr>
          <w:rFonts w:ascii="Times New Roman" w:hAnsi="Times New Roman" w:cs="Times New Roman"/>
        </w:rPr>
      </w:pPr>
      <w:r>
        <w:rPr>
          <w:rFonts w:ascii="Times New Roman" w:hAnsi="Times New Roman" w:cs="Times New Roman"/>
        </w:rPr>
        <w:tab/>
        <w:t>Cilj ovog programa je provoditi sustavno održavanje komunalne infrastrukture s</w:t>
      </w:r>
      <w:r w:rsidRPr="00FA0A0C">
        <w:rPr>
          <w:rFonts w:ascii="Times New Roman" w:hAnsi="Times New Roman" w:cs="Times New Roman"/>
        </w:rPr>
        <w:t xml:space="preserve"> ciljem održavanja </w:t>
      </w:r>
      <w:r>
        <w:rPr>
          <w:rFonts w:ascii="Times New Roman" w:hAnsi="Times New Roman" w:cs="Times New Roman"/>
        </w:rPr>
        <w:t xml:space="preserve">trenutne </w:t>
      </w:r>
      <w:r w:rsidRPr="00FA0A0C">
        <w:rPr>
          <w:rFonts w:ascii="Times New Roman" w:hAnsi="Times New Roman" w:cs="Times New Roman"/>
        </w:rPr>
        <w:t>i povećanja vrijednosti samih objekta, te postupanj</w:t>
      </w:r>
      <w:r>
        <w:rPr>
          <w:rFonts w:ascii="Times New Roman" w:hAnsi="Times New Roman" w:cs="Times New Roman"/>
        </w:rPr>
        <w:t>a</w:t>
      </w:r>
      <w:r w:rsidRPr="00FA0A0C">
        <w:rPr>
          <w:rFonts w:ascii="Times New Roman" w:hAnsi="Times New Roman" w:cs="Times New Roman"/>
        </w:rPr>
        <w:t xml:space="preserve"> sukladno zakonskim odredbama.</w:t>
      </w:r>
      <w:r w:rsidR="006D2D5C">
        <w:rPr>
          <w:rFonts w:ascii="Times New Roman" w:hAnsi="Times New Roman" w:cs="Times New Roman"/>
        </w:rPr>
        <w:t xml:space="preserve"> </w:t>
      </w:r>
      <w:r>
        <w:rPr>
          <w:rFonts w:ascii="Times New Roman" w:hAnsi="Times New Roman" w:cs="Times New Roman"/>
        </w:rPr>
        <w:t xml:space="preserve">Rezultati se očituju u: </w:t>
      </w:r>
    </w:p>
    <w:p w14:paraId="446D1259" w14:textId="6C719BE1" w:rsidR="00FA0A0C" w:rsidRDefault="00FA0A0C" w:rsidP="00FA0A0C">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Održavan sustav javne rasvjete i zelenih površina</w:t>
      </w:r>
    </w:p>
    <w:p w14:paraId="10FB5FA6" w14:textId="1081D1A1" w:rsidR="00FA0A0C" w:rsidRDefault="00FA0A0C" w:rsidP="00FA0A0C">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Održavane nerazvrstane ceste</w:t>
      </w:r>
    </w:p>
    <w:p w14:paraId="2C523311" w14:textId="396455B8" w:rsidR="00FA0A0C" w:rsidRDefault="00FA0A0C" w:rsidP="00FA0A0C">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Izvedeno zimsko čišćenje nerazvrstanih cesta</w:t>
      </w:r>
    </w:p>
    <w:p w14:paraId="48E373E0" w14:textId="68891477" w:rsidR="00FA0A0C" w:rsidRDefault="00FA0A0C" w:rsidP="00FA0A0C">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Održavana 2 groblja na području Općine Skrad </w:t>
      </w:r>
    </w:p>
    <w:p w14:paraId="3B59743F" w14:textId="279D7817" w:rsidR="00FA0A0C" w:rsidRDefault="00FA0A0C" w:rsidP="00FA0A0C">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Rekonstruiran ograni zid na novom groblju u Skradu u dužini od 100 m</w:t>
      </w:r>
    </w:p>
    <w:p w14:paraId="1077B093" w14:textId="77777777" w:rsidR="006D2D5C" w:rsidRDefault="006D2D5C" w:rsidP="006D2D5C">
      <w:pPr>
        <w:spacing w:after="0" w:line="360" w:lineRule="auto"/>
        <w:jc w:val="both"/>
        <w:rPr>
          <w:rFonts w:ascii="Times New Roman" w:hAnsi="Times New Roman" w:cs="Times New Roman"/>
        </w:rPr>
      </w:pPr>
    </w:p>
    <w:p w14:paraId="1549034F" w14:textId="5F814917" w:rsidR="00FA0A0C" w:rsidRDefault="00FA0A0C" w:rsidP="00FA0A0C">
      <w:pPr>
        <w:spacing w:after="0" w:line="360" w:lineRule="auto"/>
        <w:ind w:left="405"/>
        <w:jc w:val="both"/>
        <w:rPr>
          <w:rFonts w:ascii="Times New Roman" w:hAnsi="Times New Roman" w:cs="Times New Roman"/>
        </w:rPr>
      </w:pPr>
      <w:r w:rsidRPr="00F747BA">
        <w:rPr>
          <w:rFonts w:ascii="Times New Roman" w:hAnsi="Times New Roman" w:cs="Times New Roman"/>
          <w:b/>
          <w:bCs/>
        </w:rPr>
        <w:t>PROGRAM 3002:</w:t>
      </w:r>
      <w:r>
        <w:rPr>
          <w:rFonts w:ascii="Times New Roman" w:hAnsi="Times New Roman" w:cs="Times New Roman"/>
        </w:rPr>
        <w:t xml:space="preserve"> PROSTORNO PLANSKA I PROJEKTNA DOKUMENTACIJA izvršen je u ukupnom iznosu od 107.250,00 kn (94% izvršenje u odnosu na plan), a rashodi se odnose na: </w:t>
      </w:r>
    </w:p>
    <w:p w14:paraId="45C86DA2" w14:textId="29F4D09E" w:rsidR="00FA0A0C" w:rsidRDefault="00F747BA" w:rsidP="00FA0A0C">
      <w:pPr>
        <w:spacing w:after="0" w:line="360" w:lineRule="auto"/>
        <w:ind w:left="405"/>
        <w:jc w:val="both"/>
        <w:rPr>
          <w:rFonts w:ascii="Times New Roman" w:hAnsi="Times New Roman" w:cs="Times New Roman"/>
        </w:rPr>
      </w:pPr>
      <w:r>
        <w:rPr>
          <w:rFonts w:ascii="Times New Roman" w:hAnsi="Times New Roman" w:cs="Times New Roman"/>
        </w:rPr>
        <w:t>A300205: Geodetsko-katastarske usluge</w:t>
      </w:r>
    </w:p>
    <w:p w14:paraId="41465B2E" w14:textId="3CDA4085" w:rsidR="00F747BA" w:rsidRDefault="00F747BA" w:rsidP="00FA0A0C">
      <w:pPr>
        <w:spacing w:after="0" w:line="360" w:lineRule="auto"/>
        <w:ind w:left="405"/>
        <w:jc w:val="both"/>
        <w:rPr>
          <w:rFonts w:ascii="Times New Roman" w:hAnsi="Times New Roman" w:cs="Times New Roman"/>
        </w:rPr>
      </w:pPr>
      <w:r>
        <w:rPr>
          <w:rFonts w:ascii="Times New Roman" w:hAnsi="Times New Roman" w:cs="Times New Roman"/>
        </w:rPr>
        <w:t>A300213: Stavljanje izvan snage UPU 5 i 6</w:t>
      </w:r>
    </w:p>
    <w:p w14:paraId="79D23486" w14:textId="40605618" w:rsidR="00F747BA" w:rsidRDefault="00F747BA" w:rsidP="00FA0A0C">
      <w:pPr>
        <w:spacing w:after="0" w:line="360" w:lineRule="auto"/>
        <w:ind w:left="405"/>
        <w:jc w:val="both"/>
        <w:rPr>
          <w:rFonts w:ascii="Times New Roman" w:hAnsi="Times New Roman" w:cs="Times New Roman"/>
        </w:rPr>
      </w:pPr>
      <w:r>
        <w:rPr>
          <w:rFonts w:ascii="Times New Roman" w:hAnsi="Times New Roman" w:cs="Times New Roman"/>
        </w:rPr>
        <w:t>A300214 Izrada projektne dokumentacije za uređenje Gornjeg parkirališta i parka</w:t>
      </w:r>
    </w:p>
    <w:p w14:paraId="340CC7EF" w14:textId="2C0025AD" w:rsidR="00F747BA" w:rsidRDefault="00F747BA" w:rsidP="00FA0A0C">
      <w:pPr>
        <w:spacing w:after="0" w:line="360" w:lineRule="auto"/>
        <w:ind w:left="405"/>
        <w:jc w:val="both"/>
        <w:rPr>
          <w:rFonts w:ascii="Times New Roman" w:hAnsi="Times New Roman" w:cs="Times New Roman"/>
        </w:rPr>
      </w:pPr>
      <w:r>
        <w:rPr>
          <w:rFonts w:ascii="Times New Roman" w:hAnsi="Times New Roman" w:cs="Times New Roman"/>
        </w:rPr>
        <w:t>A300217: Revizija projektne dokumentacije za izgradnju vidikovca na Periću</w:t>
      </w:r>
    </w:p>
    <w:p w14:paraId="5835CB23" w14:textId="167115A4" w:rsidR="00F747BA" w:rsidRDefault="009E1672" w:rsidP="009E1672">
      <w:pPr>
        <w:spacing w:after="0" w:line="360" w:lineRule="auto"/>
        <w:jc w:val="both"/>
        <w:rPr>
          <w:rFonts w:ascii="Times New Roman" w:hAnsi="Times New Roman" w:cs="Times New Roman"/>
        </w:rPr>
      </w:pPr>
      <w:r>
        <w:rPr>
          <w:rFonts w:ascii="Times New Roman" w:hAnsi="Times New Roman" w:cs="Times New Roman"/>
        </w:rPr>
        <w:t xml:space="preserve">       </w:t>
      </w:r>
      <w:r w:rsidR="00F747BA">
        <w:rPr>
          <w:rFonts w:ascii="Times New Roman" w:hAnsi="Times New Roman" w:cs="Times New Roman"/>
        </w:rPr>
        <w:t xml:space="preserve">Cilj ovog programa je izvršiti radnje kojima će se omogućiti rješavanje imovinsko pravnih </w:t>
      </w:r>
    </w:p>
    <w:p w14:paraId="5EEE619D" w14:textId="3428902E" w:rsidR="00F747BA" w:rsidRDefault="00F747BA" w:rsidP="006D2D5C">
      <w:pPr>
        <w:spacing w:after="0" w:line="360" w:lineRule="auto"/>
        <w:jc w:val="both"/>
        <w:rPr>
          <w:rFonts w:ascii="Times New Roman" w:hAnsi="Times New Roman" w:cs="Times New Roman"/>
        </w:rPr>
      </w:pPr>
      <w:r>
        <w:rPr>
          <w:rFonts w:ascii="Times New Roman" w:hAnsi="Times New Roman" w:cs="Times New Roman"/>
        </w:rPr>
        <w:t xml:space="preserve">Odnosa, usklađenje sa zakonskim odredbama te stvoriti preduvjeti za početak određenih radova, odnosno građenja pojedinih objekata. Rezultati su: </w:t>
      </w:r>
    </w:p>
    <w:p w14:paraId="75EB3706" w14:textId="77777777" w:rsidR="00F747BA" w:rsidRDefault="00F747BA" w:rsidP="00F747BA">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lastRenderedPageBreak/>
        <w:t>Izvršene geodetske izmjere pojedinih objekata</w:t>
      </w:r>
    </w:p>
    <w:p w14:paraId="62716585" w14:textId="09F6078C" w:rsidR="006D2D5C" w:rsidRDefault="00F747BA" w:rsidP="00F747BA">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UPU 5 i 6 stavljeni izvan snage</w:t>
      </w:r>
    </w:p>
    <w:p w14:paraId="22DCBCCC" w14:textId="526B0366" w:rsidR="00F747BA" w:rsidRDefault="00F747BA" w:rsidP="00F747BA">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Izrađena projektna dokumentacija za uređenje Gornjeg parkirališta i parka (idejni projekt, glavni projekt, izvedbeni projekt) u svrhu dobivanja građevinske dozvole </w:t>
      </w:r>
    </w:p>
    <w:p w14:paraId="53A58195" w14:textId="77777777" w:rsidR="00F747BA" w:rsidRDefault="00F747BA" w:rsidP="00F747BA">
      <w:pPr>
        <w:spacing w:after="0" w:line="360" w:lineRule="auto"/>
        <w:ind w:left="405"/>
        <w:jc w:val="both"/>
        <w:rPr>
          <w:rFonts w:ascii="Times New Roman" w:hAnsi="Times New Roman" w:cs="Times New Roman"/>
        </w:rPr>
      </w:pPr>
      <w:r>
        <w:rPr>
          <w:rFonts w:ascii="Times New Roman" w:hAnsi="Times New Roman" w:cs="Times New Roman"/>
        </w:rPr>
        <w:t xml:space="preserve">Izrađena revizija projektne dokumentacije za izgradnju vidikovca na Periću u svrhu prijave projekta na natječaj Nacionalnog plana oporavka i otpornosti </w:t>
      </w:r>
    </w:p>
    <w:p w14:paraId="4A4B5F83" w14:textId="77777777" w:rsidR="00F747BA" w:rsidRDefault="00F747BA" w:rsidP="00F747BA">
      <w:pPr>
        <w:spacing w:after="0" w:line="360" w:lineRule="auto"/>
        <w:ind w:left="405"/>
        <w:jc w:val="both"/>
        <w:rPr>
          <w:rFonts w:ascii="Times New Roman" w:hAnsi="Times New Roman" w:cs="Times New Roman"/>
        </w:rPr>
      </w:pPr>
    </w:p>
    <w:p w14:paraId="57DD7617" w14:textId="5FCA9127" w:rsidR="00F747BA" w:rsidRDefault="00F747BA" w:rsidP="00F747BA">
      <w:pPr>
        <w:spacing w:after="0" w:line="360" w:lineRule="auto"/>
        <w:ind w:left="405"/>
        <w:jc w:val="both"/>
        <w:rPr>
          <w:rFonts w:ascii="Times New Roman" w:hAnsi="Times New Roman" w:cs="Times New Roman"/>
        </w:rPr>
      </w:pPr>
      <w:r w:rsidRPr="00F747BA">
        <w:rPr>
          <w:rFonts w:ascii="Times New Roman" w:hAnsi="Times New Roman" w:cs="Times New Roman"/>
          <w:b/>
          <w:bCs/>
        </w:rPr>
        <w:t>PROGRAM 3003:</w:t>
      </w:r>
      <w:r>
        <w:rPr>
          <w:rFonts w:ascii="Times New Roman" w:hAnsi="Times New Roman" w:cs="Times New Roman"/>
        </w:rPr>
        <w:t xml:space="preserve"> RAZVOJ I UPRAVLJANJE SUSTAVOM VODOOPSKRBE, ODVODNJE I ZAŠTITE VODE izvršen je u iznosu od 684.528,08 kn (135% izvršenje), a rashodi programa se odnose na sljedeće projekte/aktivnosti:</w:t>
      </w:r>
    </w:p>
    <w:p w14:paraId="04AD80D4" w14:textId="515FA8A0" w:rsidR="00F747BA" w:rsidRPr="00F747BA" w:rsidRDefault="00F747BA" w:rsidP="00F747BA">
      <w:pPr>
        <w:spacing w:after="0" w:line="360" w:lineRule="auto"/>
        <w:ind w:left="405"/>
        <w:jc w:val="both"/>
        <w:rPr>
          <w:rFonts w:ascii="Times New Roman" w:hAnsi="Times New Roman" w:cs="Times New Roman"/>
        </w:rPr>
      </w:pPr>
      <w:r>
        <w:rPr>
          <w:rFonts w:ascii="Times New Roman" w:hAnsi="Times New Roman" w:cs="Times New Roman"/>
          <w:b/>
          <w:bCs/>
        </w:rPr>
        <w:t>K300304:</w:t>
      </w:r>
      <w:r>
        <w:rPr>
          <w:rFonts w:ascii="Times New Roman" w:hAnsi="Times New Roman" w:cs="Times New Roman"/>
        </w:rPr>
        <w:t xml:space="preserve"> Kanalizacijski kolektor Skrad-Gornja Dobra (Švicarski fond)</w:t>
      </w:r>
    </w:p>
    <w:p w14:paraId="1A848DDB" w14:textId="3CC2A4BC" w:rsidR="00F747BA" w:rsidRDefault="00F747BA" w:rsidP="006D2D5C">
      <w:pPr>
        <w:spacing w:after="0" w:line="360" w:lineRule="auto"/>
        <w:jc w:val="both"/>
        <w:rPr>
          <w:rFonts w:ascii="Times New Roman" w:hAnsi="Times New Roman" w:cs="Times New Roman"/>
        </w:rPr>
      </w:pPr>
      <w:r>
        <w:rPr>
          <w:rFonts w:ascii="Times New Roman" w:hAnsi="Times New Roman" w:cs="Times New Roman"/>
        </w:rPr>
        <w:t xml:space="preserve">       Cilj ovog programa je povećati kvalitetu sustava vodoopskrbe na području Skrada, a rezultati se očituju u okviru provedenog projekta, odnosno uspostavljenog kanalizacijskog kolektora Skrad-Gornja Dobra.</w:t>
      </w:r>
    </w:p>
    <w:p w14:paraId="522BD4C0" w14:textId="77777777" w:rsidR="00F747BA" w:rsidRPr="00C84CBA" w:rsidRDefault="00F747BA" w:rsidP="006D2D5C">
      <w:pPr>
        <w:spacing w:after="0" w:line="360" w:lineRule="auto"/>
        <w:jc w:val="both"/>
        <w:rPr>
          <w:rFonts w:ascii="Times New Roman" w:hAnsi="Times New Roman" w:cs="Times New Roman"/>
        </w:rPr>
      </w:pPr>
    </w:p>
    <w:p w14:paraId="342E197E" w14:textId="354297D8" w:rsidR="00F747BA" w:rsidRDefault="00F747BA" w:rsidP="00F747BA">
      <w:pPr>
        <w:spacing w:after="0" w:line="360" w:lineRule="auto"/>
        <w:ind w:left="405"/>
        <w:jc w:val="both"/>
        <w:rPr>
          <w:rFonts w:ascii="Times New Roman" w:hAnsi="Times New Roman" w:cs="Times New Roman"/>
        </w:rPr>
      </w:pPr>
      <w:r w:rsidRPr="00F747BA">
        <w:rPr>
          <w:rFonts w:ascii="Times New Roman" w:hAnsi="Times New Roman" w:cs="Times New Roman"/>
          <w:b/>
          <w:bCs/>
        </w:rPr>
        <w:t xml:space="preserve">PROGRAM </w:t>
      </w:r>
      <w:r>
        <w:rPr>
          <w:rFonts w:ascii="Times New Roman" w:hAnsi="Times New Roman" w:cs="Times New Roman"/>
          <w:b/>
          <w:bCs/>
        </w:rPr>
        <w:t>3004</w:t>
      </w:r>
      <w:r w:rsidRPr="00F747BA">
        <w:rPr>
          <w:rFonts w:ascii="Times New Roman" w:hAnsi="Times New Roman" w:cs="Times New Roman"/>
          <w:b/>
          <w:bCs/>
        </w:rPr>
        <w:t>:</w:t>
      </w:r>
      <w:r>
        <w:rPr>
          <w:rFonts w:ascii="Times New Roman" w:hAnsi="Times New Roman" w:cs="Times New Roman"/>
        </w:rPr>
        <w:t xml:space="preserve"> GRADNJA KOMUNALNE INFRASTRUKTURE izvršen je u iznosu od </w:t>
      </w:r>
      <w:r w:rsidR="00DA298D">
        <w:rPr>
          <w:rFonts w:ascii="Times New Roman" w:hAnsi="Times New Roman" w:cs="Times New Roman"/>
        </w:rPr>
        <w:t>1.174.865,31</w:t>
      </w:r>
      <w:r>
        <w:rPr>
          <w:rFonts w:ascii="Times New Roman" w:hAnsi="Times New Roman" w:cs="Times New Roman"/>
        </w:rPr>
        <w:t xml:space="preserve"> (1</w:t>
      </w:r>
      <w:r w:rsidR="00DA298D">
        <w:rPr>
          <w:rFonts w:ascii="Times New Roman" w:hAnsi="Times New Roman" w:cs="Times New Roman"/>
        </w:rPr>
        <w:t>01</w:t>
      </w:r>
      <w:r>
        <w:rPr>
          <w:rFonts w:ascii="Times New Roman" w:hAnsi="Times New Roman" w:cs="Times New Roman"/>
        </w:rPr>
        <w:t>% izvršenje), a rashodi programa se odnose na sljedeće projekte/aktivnosti:</w:t>
      </w:r>
    </w:p>
    <w:p w14:paraId="2C25537A" w14:textId="0AD9013F" w:rsidR="00C84CBA" w:rsidRDefault="00DA298D" w:rsidP="00C84CBA">
      <w:pPr>
        <w:spacing w:after="0" w:line="360" w:lineRule="auto"/>
        <w:ind w:left="45"/>
        <w:jc w:val="both"/>
        <w:rPr>
          <w:rFonts w:ascii="Times New Roman" w:hAnsi="Times New Roman" w:cs="Times New Roman"/>
        </w:rPr>
      </w:pPr>
      <w:r>
        <w:rPr>
          <w:rFonts w:ascii="Times New Roman" w:hAnsi="Times New Roman" w:cs="Times New Roman"/>
        </w:rPr>
        <w:t xml:space="preserve">       A300401: Izrada elektrotehničkog projekta rekonstrukcije dijela sustava JR Općine Skrad</w:t>
      </w:r>
    </w:p>
    <w:p w14:paraId="32D39305" w14:textId="7011C129" w:rsidR="00DA298D" w:rsidRDefault="00DA298D" w:rsidP="00C84CBA">
      <w:pPr>
        <w:spacing w:after="0" w:line="360" w:lineRule="auto"/>
        <w:ind w:left="45"/>
        <w:jc w:val="both"/>
        <w:rPr>
          <w:rFonts w:ascii="Times New Roman" w:hAnsi="Times New Roman" w:cs="Times New Roman"/>
        </w:rPr>
      </w:pPr>
      <w:r>
        <w:rPr>
          <w:rFonts w:ascii="Times New Roman" w:hAnsi="Times New Roman" w:cs="Times New Roman"/>
        </w:rPr>
        <w:t xml:space="preserve">       A300404: Rekonstrukcija nerazvrstane ceste Skrad-Zeleni vir (III. Faza)</w:t>
      </w:r>
    </w:p>
    <w:p w14:paraId="05CF8139" w14:textId="49F5F11B" w:rsidR="00DA298D" w:rsidRDefault="00DA298D" w:rsidP="00C84CBA">
      <w:pPr>
        <w:spacing w:after="0" w:line="360" w:lineRule="auto"/>
        <w:ind w:left="45"/>
        <w:jc w:val="both"/>
        <w:rPr>
          <w:rFonts w:ascii="Times New Roman" w:hAnsi="Times New Roman" w:cs="Times New Roman"/>
        </w:rPr>
      </w:pPr>
      <w:r>
        <w:rPr>
          <w:rFonts w:ascii="Times New Roman" w:hAnsi="Times New Roman" w:cs="Times New Roman"/>
        </w:rPr>
        <w:t xml:space="preserve">       A300404: Izrada elektrotehničkog projekta rekonstrukcije sustava JR u naselju </w:t>
      </w:r>
      <w:proofErr w:type="spellStart"/>
      <w:r>
        <w:rPr>
          <w:rFonts w:ascii="Times New Roman" w:hAnsi="Times New Roman" w:cs="Times New Roman"/>
        </w:rPr>
        <w:t>Hlevci</w:t>
      </w:r>
      <w:proofErr w:type="spellEnd"/>
    </w:p>
    <w:p w14:paraId="69255B41" w14:textId="601B812E" w:rsidR="00DA298D" w:rsidRDefault="00DA298D" w:rsidP="00C84CBA">
      <w:pPr>
        <w:spacing w:after="0" w:line="360" w:lineRule="auto"/>
        <w:ind w:left="45"/>
        <w:jc w:val="both"/>
        <w:rPr>
          <w:rFonts w:ascii="Times New Roman" w:hAnsi="Times New Roman" w:cs="Times New Roman"/>
        </w:rPr>
      </w:pPr>
      <w:r>
        <w:rPr>
          <w:rFonts w:ascii="Times New Roman" w:hAnsi="Times New Roman" w:cs="Times New Roman"/>
        </w:rPr>
        <w:t xml:space="preserve">       A300408: Projekt rekonstrukcije Gornjeg parkirališta </w:t>
      </w:r>
    </w:p>
    <w:p w14:paraId="00246985" w14:textId="4D5AB736" w:rsidR="00DA298D" w:rsidRDefault="00DA298D" w:rsidP="00DA298D">
      <w:pPr>
        <w:spacing w:after="0" w:line="360" w:lineRule="auto"/>
        <w:ind w:left="45"/>
        <w:jc w:val="both"/>
        <w:rPr>
          <w:rFonts w:ascii="Times New Roman" w:hAnsi="Times New Roman" w:cs="Times New Roman"/>
        </w:rPr>
      </w:pPr>
      <w:r>
        <w:rPr>
          <w:rFonts w:ascii="Times New Roman" w:hAnsi="Times New Roman" w:cs="Times New Roman"/>
        </w:rPr>
        <w:t xml:space="preserve">       K300409: Rekonstrukcija nerazvrstane ceste Gornja Dobra-Brezje-</w:t>
      </w:r>
      <w:proofErr w:type="spellStart"/>
      <w:r>
        <w:rPr>
          <w:rFonts w:ascii="Times New Roman" w:hAnsi="Times New Roman" w:cs="Times New Roman"/>
        </w:rPr>
        <w:t>Pečišće</w:t>
      </w:r>
      <w:proofErr w:type="spellEnd"/>
      <w:r>
        <w:rPr>
          <w:rFonts w:ascii="Times New Roman" w:hAnsi="Times New Roman" w:cs="Times New Roman"/>
        </w:rPr>
        <w:t xml:space="preserve"> (</w:t>
      </w:r>
      <w:proofErr w:type="spellStart"/>
      <w:r>
        <w:rPr>
          <w:rFonts w:ascii="Times New Roman" w:hAnsi="Times New Roman" w:cs="Times New Roman"/>
        </w:rPr>
        <w:t>I.faza</w:t>
      </w:r>
      <w:proofErr w:type="spellEnd"/>
      <w:r>
        <w:rPr>
          <w:rFonts w:ascii="Times New Roman" w:hAnsi="Times New Roman" w:cs="Times New Roman"/>
        </w:rPr>
        <w:t>)</w:t>
      </w:r>
    </w:p>
    <w:p w14:paraId="4EA055F9" w14:textId="3A0A482C" w:rsidR="00DA298D" w:rsidRPr="00C84CBA" w:rsidRDefault="00DA298D" w:rsidP="00DA298D">
      <w:pPr>
        <w:spacing w:after="0" w:line="360" w:lineRule="auto"/>
        <w:ind w:firstLine="45"/>
        <w:jc w:val="both"/>
        <w:rPr>
          <w:rFonts w:ascii="Times New Roman" w:hAnsi="Times New Roman" w:cs="Times New Roman"/>
        </w:rPr>
      </w:pPr>
      <w:r>
        <w:rPr>
          <w:rFonts w:ascii="Times New Roman" w:hAnsi="Times New Roman" w:cs="Times New Roman"/>
        </w:rPr>
        <w:t xml:space="preserve">       Cilj ovog programa je provedbom ulaganja u gradnju komunalne infrastrukture povećati kvalitetu iste i povećati dostupnost komunalne infrastrukture većem broju stanovnika, a rezultati su kako slijedi:: </w:t>
      </w:r>
    </w:p>
    <w:p w14:paraId="640D22A8" w14:textId="77777777" w:rsidR="00DA298D" w:rsidRDefault="00DA298D" w:rsidP="00DA298D">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izrađen</w:t>
      </w:r>
      <w:r w:rsidRPr="00DA298D">
        <w:rPr>
          <w:rFonts w:ascii="Times New Roman" w:hAnsi="Times New Roman" w:cs="Times New Roman"/>
        </w:rPr>
        <w:t xml:space="preserve"> elektrotehničk</w:t>
      </w:r>
      <w:r>
        <w:rPr>
          <w:rFonts w:ascii="Times New Roman" w:hAnsi="Times New Roman" w:cs="Times New Roman"/>
        </w:rPr>
        <w:t>o</w:t>
      </w:r>
      <w:r w:rsidRPr="00DA298D">
        <w:rPr>
          <w:rFonts w:ascii="Times New Roman" w:hAnsi="Times New Roman" w:cs="Times New Roman"/>
        </w:rPr>
        <w:t xml:space="preserve"> projekta rekonstrukcije dijela sustava JR Općine Skrad</w:t>
      </w:r>
    </w:p>
    <w:p w14:paraId="50553A4E" w14:textId="77777777" w:rsidR="00DA298D" w:rsidRDefault="00DA298D" w:rsidP="00DA298D">
      <w:pPr>
        <w:pStyle w:val="Odlomakpopisa"/>
        <w:numPr>
          <w:ilvl w:val="0"/>
          <w:numId w:val="2"/>
        </w:numPr>
        <w:spacing w:after="0" w:line="360" w:lineRule="auto"/>
        <w:jc w:val="both"/>
        <w:rPr>
          <w:rFonts w:ascii="Times New Roman" w:hAnsi="Times New Roman" w:cs="Times New Roman"/>
        </w:rPr>
      </w:pPr>
      <w:r w:rsidRPr="00DA298D">
        <w:rPr>
          <w:rFonts w:ascii="Times New Roman" w:hAnsi="Times New Roman" w:cs="Times New Roman"/>
        </w:rPr>
        <w:t xml:space="preserve">rekonstruiran dio nerazvrstane ceste Skrad-Zeleni vir </w:t>
      </w:r>
    </w:p>
    <w:p w14:paraId="4D6D2629" w14:textId="7E68C2C9" w:rsidR="00DA298D" w:rsidRPr="00DA298D" w:rsidRDefault="00DA298D" w:rsidP="00DA298D">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i</w:t>
      </w:r>
      <w:r w:rsidRPr="00DA298D">
        <w:rPr>
          <w:rFonts w:ascii="Times New Roman" w:hAnsi="Times New Roman" w:cs="Times New Roman"/>
        </w:rPr>
        <w:t>zra</w:t>
      </w:r>
      <w:r>
        <w:rPr>
          <w:rFonts w:ascii="Times New Roman" w:hAnsi="Times New Roman" w:cs="Times New Roman"/>
        </w:rPr>
        <w:t>đen</w:t>
      </w:r>
      <w:r w:rsidRPr="00DA298D">
        <w:rPr>
          <w:rFonts w:ascii="Times New Roman" w:hAnsi="Times New Roman" w:cs="Times New Roman"/>
        </w:rPr>
        <w:t xml:space="preserve"> elektrotehničk</w:t>
      </w:r>
      <w:r>
        <w:rPr>
          <w:rFonts w:ascii="Times New Roman" w:hAnsi="Times New Roman" w:cs="Times New Roman"/>
        </w:rPr>
        <w:t>i</w:t>
      </w:r>
      <w:r w:rsidRPr="00DA298D">
        <w:rPr>
          <w:rFonts w:ascii="Times New Roman" w:hAnsi="Times New Roman" w:cs="Times New Roman"/>
        </w:rPr>
        <w:t xml:space="preserve"> projekt rekonstrukcije sustava JR u naselju </w:t>
      </w:r>
      <w:proofErr w:type="spellStart"/>
      <w:r w:rsidRPr="00DA298D">
        <w:rPr>
          <w:rFonts w:ascii="Times New Roman" w:hAnsi="Times New Roman" w:cs="Times New Roman"/>
        </w:rPr>
        <w:t>Hlevci</w:t>
      </w:r>
      <w:proofErr w:type="spellEnd"/>
    </w:p>
    <w:p w14:paraId="6F5DDF9D" w14:textId="313FFA69" w:rsidR="00DA298D" w:rsidRPr="00DA298D" w:rsidRDefault="00DA298D" w:rsidP="00DA298D">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izvedeni radovi na I. fazi </w:t>
      </w:r>
      <w:r w:rsidRPr="00DA298D">
        <w:rPr>
          <w:rFonts w:ascii="Times New Roman" w:hAnsi="Times New Roman" w:cs="Times New Roman"/>
        </w:rPr>
        <w:t xml:space="preserve">rekonstrukcije Gornjeg parkirališta </w:t>
      </w:r>
    </w:p>
    <w:p w14:paraId="7F587960" w14:textId="0AE86935" w:rsidR="00DA298D" w:rsidRPr="00DA298D" w:rsidRDefault="00DA298D" w:rsidP="00DA298D">
      <w:pPr>
        <w:pStyle w:val="Odlomakpopisa"/>
        <w:numPr>
          <w:ilvl w:val="0"/>
          <w:numId w:val="2"/>
        </w:numPr>
        <w:spacing w:after="0" w:line="360" w:lineRule="auto"/>
        <w:jc w:val="both"/>
        <w:rPr>
          <w:rFonts w:ascii="Times New Roman" w:hAnsi="Times New Roman" w:cs="Times New Roman"/>
        </w:rPr>
      </w:pPr>
      <w:r>
        <w:rPr>
          <w:rFonts w:ascii="Times New Roman" w:hAnsi="Times New Roman" w:cs="Times New Roman"/>
        </w:rPr>
        <w:t>izvedeni radovi na I. fazi r</w:t>
      </w:r>
      <w:r w:rsidRPr="00DA298D">
        <w:rPr>
          <w:rFonts w:ascii="Times New Roman" w:hAnsi="Times New Roman" w:cs="Times New Roman"/>
        </w:rPr>
        <w:t>ekonstrukcija nerazvrstane ceste Gornja Dobra-Brezje-</w:t>
      </w:r>
      <w:proofErr w:type="spellStart"/>
      <w:r w:rsidRPr="00DA298D">
        <w:rPr>
          <w:rFonts w:ascii="Times New Roman" w:hAnsi="Times New Roman" w:cs="Times New Roman"/>
        </w:rPr>
        <w:t>Pečišće</w:t>
      </w:r>
      <w:proofErr w:type="spellEnd"/>
      <w:r w:rsidRPr="00DA298D">
        <w:rPr>
          <w:rFonts w:ascii="Times New Roman" w:hAnsi="Times New Roman" w:cs="Times New Roman"/>
        </w:rPr>
        <w:t xml:space="preserve"> (</w:t>
      </w:r>
      <w:r>
        <w:rPr>
          <w:rFonts w:ascii="Times New Roman" w:hAnsi="Times New Roman" w:cs="Times New Roman"/>
        </w:rPr>
        <w:t>800 m dionice)</w:t>
      </w:r>
    </w:p>
    <w:p w14:paraId="2DA0B5C8" w14:textId="100ECD23" w:rsidR="009C2762" w:rsidRDefault="009C2762" w:rsidP="009C2762">
      <w:pPr>
        <w:spacing w:after="0" w:line="360" w:lineRule="auto"/>
        <w:jc w:val="both"/>
        <w:rPr>
          <w:noProof/>
        </w:rPr>
      </w:pPr>
    </w:p>
    <w:p w14:paraId="4FC7AF72" w14:textId="4B2199F5" w:rsidR="00DA298D" w:rsidRDefault="00DA298D" w:rsidP="00DA298D">
      <w:pPr>
        <w:spacing w:after="0" w:line="360" w:lineRule="auto"/>
        <w:ind w:left="360"/>
        <w:jc w:val="both"/>
        <w:rPr>
          <w:rFonts w:ascii="Times New Roman" w:hAnsi="Times New Roman" w:cs="Times New Roman"/>
        </w:rPr>
      </w:pPr>
      <w:r w:rsidRPr="009E1672">
        <w:rPr>
          <w:rFonts w:ascii="Times New Roman" w:hAnsi="Times New Roman" w:cs="Times New Roman"/>
          <w:b/>
          <w:bCs/>
        </w:rPr>
        <w:t>PROGRAM 3005:</w:t>
      </w:r>
      <w:r>
        <w:rPr>
          <w:rFonts w:ascii="Times New Roman" w:hAnsi="Times New Roman" w:cs="Times New Roman"/>
        </w:rPr>
        <w:t xml:space="preserve"> ZAŠTITA OKOLIŠA I ENERGETSKA UČINKOVITOST izvršen je u ukupnom iznosu od 300.939,22 kn (95% izvršenje), a rashodi se odnose na </w:t>
      </w:r>
      <w:r w:rsidR="009E1672">
        <w:rPr>
          <w:rFonts w:ascii="Times New Roman" w:hAnsi="Times New Roman" w:cs="Times New Roman"/>
        </w:rPr>
        <w:t>sljedeće</w:t>
      </w:r>
      <w:r>
        <w:rPr>
          <w:rFonts w:ascii="Times New Roman" w:hAnsi="Times New Roman" w:cs="Times New Roman"/>
        </w:rPr>
        <w:t>:</w:t>
      </w:r>
    </w:p>
    <w:p w14:paraId="5178E395" w14:textId="541D048C" w:rsidR="00DA298D" w:rsidRDefault="00DA298D" w:rsidP="00DA298D">
      <w:pPr>
        <w:spacing w:after="0" w:line="360" w:lineRule="auto"/>
        <w:ind w:left="360"/>
        <w:jc w:val="both"/>
        <w:rPr>
          <w:rFonts w:ascii="Times New Roman" w:hAnsi="Times New Roman" w:cs="Times New Roman"/>
        </w:rPr>
      </w:pPr>
      <w:r>
        <w:rPr>
          <w:rFonts w:ascii="Times New Roman" w:hAnsi="Times New Roman" w:cs="Times New Roman"/>
        </w:rPr>
        <w:t xml:space="preserve">A300501: Zbrinjavanje otpada sa javnih površina </w:t>
      </w:r>
    </w:p>
    <w:p w14:paraId="6E77CEC4" w14:textId="369E4634" w:rsidR="00DA298D" w:rsidRDefault="00DA298D" w:rsidP="00DA298D">
      <w:pPr>
        <w:spacing w:after="0" w:line="360" w:lineRule="auto"/>
        <w:ind w:left="360"/>
        <w:jc w:val="both"/>
        <w:rPr>
          <w:rFonts w:ascii="Times New Roman" w:hAnsi="Times New Roman" w:cs="Times New Roman"/>
        </w:rPr>
      </w:pPr>
      <w:r>
        <w:rPr>
          <w:rFonts w:ascii="Times New Roman" w:hAnsi="Times New Roman" w:cs="Times New Roman"/>
        </w:rPr>
        <w:t>T300501: Održavanje parkova</w:t>
      </w:r>
    </w:p>
    <w:p w14:paraId="73CEB153" w14:textId="44770D90" w:rsidR="00DA298D" w:rsidRDefault="00DA298D" w:rsidP="00DA298D">
      <w:pPr>
        <w:spacing w:after="0" w:line="360" w:lineRule="auto"/>
        <w:ind w:left="360"/>
        <w:jc w:val="both"/>
        <w:rPr>
          <w:rFonts w:ascii="Times New Roman" w:hAnsi="Times New Roman" w:cs="Times New Roman"/>
        </w:rPr>
      </w:pPr>
      <w:r>
        <w:rPr>
          <w:rFonts w:ascii="Times New Roman" w:hAnsi="Times New Roman" w:cs="Times New Roman"/>
        </w:rPr>
        <w:t>A300502: Naknada za odlaganje komunalnog otpada</w:t>
      </w:r>
    </w:p>
    <w:p w14:paraId="5879C3E0" w14:textId="466D4C40" w:rsidR="00DA298D" w:rsidRDefault="00DA298D" w:rsidP="00DA298D">
      <w:pPr>
        <w:spacing w:after="0" w:line="360" w:lineRule="auto"/>
        <w:ind w:left="360"/>
        <w:jc w:val="both"/>
        <w:rPr>
          <w:rFonts w:ascii="Times New Roman" w:hAnsi="Times New Roman" w:cs="Times New Roman"/>
        </w:rPr>
      </w:pPr>
      <w:r>
        <w:rPr>
          <w:rFonts w:ascii="Times New Roman" w:hAnsi="Times New Roman" w:cs="Times New Roman"/>
        </w:rPr>
        <w:t>K300503: Nastavak radova na pretovarnoj stanici Sović Laz</w:t>
      </w:r>
    </w:p>
    <w:p w14:paraId="27A84B48" w14:textId="7F2D20AA" w:rsidR="00DA298D" w:rsidRDefault="00DA298D" w:rsidP="00DA298D">
      <w:pPr>
        <w:spacing w:after="0" w:line="360" w:lineRule="auto"/>
        <w:ind w:left="360"/>
        <w:jc w:val="both"/>
        <w:rPr>
          <w:rFonts w:ascii="Times New Roman" w:hAnsi="Times New Roman" w:cs="Times New Roman"/>
        </w:rPr>
      </w:pPr>
      <w:r>
        <w:rPr>
          <w:rFonts w:ascii="Times New Roman" w:hAnsi="Times New Roman" w:cs="Times New Roman"/>
        </w:rPr>
        <w:lastRenderedPageBreak/>
        <w:t>T300504: Nabavka spremnika za otpad posredstvom Komunalca -  PEHD posude</w:t>
      </w:r>
    </w:p>
    <w:p w14:paraId="66B8E8E2" w14:textId="3151654F" w:rsidR="00137D33" w:rsidRDefault="00DA298D" w:rsidP="00DA298D">
      <w:pPr>
        <w:spacing w:after="0" w:line="360" w:lineRule="auto"/>
        <w:jc w:val="both"/>
        <w:rPr>
          <w:rFonts w:ascii="Times New Roman" w:hAnsi="Times New Roman" w:cs="Times New Roman"/>
        </w:rPr>
      </w:pPr>
      <w:r>
        <w:rPr>
          <w:rFonts w:ascii="Times New Roman" w:hAnsi="Times New Roman" w:cs="Times New Roman"/>
        </w:rPr>
        <w:t xml:space="preserve">       T300505: Sanacija divljih deponija na području Općine Skrad </w:t>
      </w:r>
    </w:p>
    <w:p w14:paraId="2E649FBB" w14:textId="7A80D24C" w:rsidR="00137D33" w:rsidRPr="009E1672" w:rsidRDefault="00DA298D" w:rsidP="00DA298D">
      <w:pPr>
        <w:spacing w:after="0" w:line="360" w:lineRule="auto"/>
        <w:jc w:val="both"/>
        <w:rPr>
          <w:rFonts w:ascii="Times New Roman" w:hAnsi="Times New Roman" w:cs="Times New Roman"/>
        </w:rPr>
      </w:pPr>
      <w:r>
        <w:rPr>
          <w:rFonts w:ascii="Times New Roman" w:hAnsi="Times New Roman" w:cs="Times New Roman"/>
        </w:rPr>
        <w:t xml:space="preserve">       Cilj ovog programa je osigurati učinkovit sustav upravljanja otpadom i povećati aktivnosti na zaštiti okoliša. Rezultati se očituju u izvršenim poslovima zbrinjavanja otpada sa javnih površina, </w:t>
      </w:r>
      <w:r w:rsidR="009E1672">
        <w:rPr>
          <w:rFonts w:ascii="Times New Roman" w:hAnsi="Times New Roman" w:cs="Times New Roman"/>
        </w:rPr>
        <w:t xml:space="preserve">na održavanju parkova, sufinanciran nastavak radova na pretovarnoj stanici Sović Laz, nabavljeno </w:t>
      </w:r>
      <w:r w:rsidR="009E1672" w:rsidRPr="009E1672">
        <w:rPr>
          <w:rFonts w:ascii="Times New Roman" w:hAnsi="Times New Roman" w:cs="Times New Roman"/>
        </w:rPr>
        <w:t xml:space="preserve">260 komada  PEHD posuda , sanirano 4 divlja deponija na području Općine Skrad. </w:t>
      </w:r>
    </w:p>
    <w:p w14:paraId="5A17E1CF" w14:textId="466E246D"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w:t>
      </w:r>
    </w:p>
    <w:p w14:paraId="372F9489" w14:textId="07953752"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w:t>
      </w:r>
      <w:r w:rsidRPr="009E1672">
        <w:rPr>
          <w:rFonts w:ascii="Times New Roman" w:hAnsi="Times New Roman" w:cs="Times New Roman"/>
          <w:b/>
          <w:bCs/>
        </w:rPr>
        <w:t>PROGRAM 3006:</w:t>
      </w:r>
      <w:r>
        <w:rPr>
          <w:rFonts w:ascii="Times New Roman" w:hAnsi="Times New Roman" w:cs="Times New Roman"/>
        </w:rPr>
        <w:t xml:space="preserve"> ZDRAVSTVO izvršen je u ukupnom iznosu od 8.200,00 kn (100% izvršenje), a troškovi se odnose na sufinanciranje palijativne skrbi (T300601). Cilj je povećati dostupnost i kvalitetu zdravstvenih usluga. </w:t>
      </w:r>
    </w:p>
    <w:p w14:paraId="441F1B49" w14:textId="3AD70EDD"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w:t>
      </w:r>
    </w:p>
    <w:p w14:paraId="35970C63" w14:textId="65720D27"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w:t>
      </w:r>
      <w:r w:rsidRPr="009E1672">
        <w:rPr>
          <w:rFonts w:ascii="Times New Roman" w:hAnsi="Times New Roman" w:cs="Times New Roman"/>
          <w:b/>
          <w:bCs/>
        </w:rPr>
        <w:t>PROGRAM 4001:</w:t>
      </w:r>
      <w:r>
        <w:rPr>
          <w:rFonts w:ascii="Times New Roman" w:hAnsi="Times New Roman" w:cs="Times New Roman"/>
        </w:rPr>
        <w:t xml:space="preserve"> PROGRAM ŠPORTA, KULTURE I VJERSKE DJELATNOSTI izvršen je u ukupnom iznosu od 232.808,37 kn (izvršenje 85%), a rashodi se odnose na sljedeće aktivnosti:</w:t>
      </w:r>
      <w:r>
        <w:rPr>
          <w:rFonts w:ascii="Times New Roman" w:hAnsi="Times New Roman" w:cs="Times New Roman"/>
        </w:rPr>
        <w:br/>
        <w:t xml:space="preserve">        A400110: Mjesna knjižnica</w:t>
      </w:r>
    </w:p>
    <w:p w14:paraId="519F5A16" w14:textId="0BF62526"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A400113 Održavanje sakralnih objekata </w:t>
      </w:r>
    </w:p>
    <w:p w14:paraId="1BDBEAC3" w14:textId="470F5EE1"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A400114: Sufinanciranje bibliobusa</w:t>
      </w:r>
    </w:p>
    <w:p w14:paraId="778BA635" w14:textId="27F3D27E"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A400115: Sufinanciranje udruga</w:t>
      </w:r>
    </w:p>
    <w:p w14:paraId="79F762DE" w14:textId="39B92BC7"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Cilj ovog programa je povećati kvalitetu kulturnog i sportskog života stanovnika Općine Skrad te pomoći u održavanju sakralnih objekata na području Općine. Rezultati se očituju u – osiguran rad mjesne knjižnice, funkcioniranje bibliobusa, omogućeno provođenje programa udruga, izvršena donacija za pomoć u održavanju sakralnih objekata.</w:t>
      </w:r>
    </w:p>
    <w:p w14:paraId="5EE094F9" w14:textId="77777777" w:rsidR="009E1672" w:rsidRDefault="009E1672" w:rsidP="00DA298D">
      <w:pPr>
        <w:spacing w:after="0" w:line="360" w:lineRule="auto"/>
        <w:jc w:val="both"/>
        <w:rPr>
          <w:rFonts w:ascii="Times New Roman" w:hAnsi="Times New Roman" w:cs="Times New Roman"/>
        </w:rPr>
      </w:pPr>
    </w:p>
    <w:p w14:paraId="698CFC6C" w14:textId="61AF160D"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ab/>
      </w:r>
      <w:r w:rsidRPr="009E1672">
        <w:rPr>
          <w:rFonts w:ascii="Times New Roman" w:hAnsi="Times New Roman" w:cs="Times New Roman"/>
          <w:b/>
          <w:bCs/>
        </w:rPr>
        <w:t>PROGRAM 4002:</w:t>
      </w:r>
      <w:r>
        <w:rPr>
          <w:rFonts w:ascii="Times New Roman" w:hAnsi="Times New Roman" w:cs="Times New Roman"/>
        </w:rPr>
        <w:t xml:space="preserve"> PROGRAM SOCIJALNE ZAŠTITE, PREDŠKOLSKOG ODGOJA I ŠKOLSTVA izvršen je u ukupnom iznosu od 907.388,34 kn (98% izvršenje), a odnosi se na:</w:t>
      </w:r>
    </w:p>
    <w:p w14:paraId="3DD42446" w14:textId="7A813CEC"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ab/>
        <w:t>A400201: Socijalna pomoć obiteljima i financiranje humanitarnih udruga</w:t>
      </w:r>
    </w:p>
    <w:p w14:paraId="0318D32F" w14:textId="0CD412F8" w:rsidR="009E1672"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K400201: Uređenje dječjeg igrališta</w:t>
      </w:r>
    </w:p>
    <w:p w14:paraId="13EB072F" w14:textId="5B252D5D"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T400202: Crveni križ</w:t>
      </w:r>
    </w:p>
    <w:p w14:paraId="03D9FD65" w14:textId="6BD37BC0"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A400202: Crveni križ</w:t>
      </w:r>
    </w:p>
    <w:p w14:paraId="39FE22D7" w14:textId="68C8082B"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A400203 Dječji vrtić u Skradu</w:t>
      </w:r>
    </w:p>
    <w:p w14:paraId="3B8C0CC5" w14:textId="53599825"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A400204: Stipendije i školarine</w:t>
      </w:r>
    </w:p>
    <w:p w14:paraId="2BA7D592" w14:textId="7574940B"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T400205: Program Općina prijatelj djece</w:t>
      </w:r>
    </w:p>
    <w:p w14:paraId="52C58D9D" w14:textId="1F340BD8"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A400205: Pružanje </w:t>
      </w:r>
      <w:proofErr w:type="spellStart"/>
      <w:r>
        <w:rPr>
          <w:rFonts w:ascii="Times New Roman" w:hAnsi="Times New Roman" w:cs="Times New Roman"/>
        </w:rPr>
        <w:t>logopedskih</w:t>
      </w:r>
      <w:proofErr w:type="spellEnd"/>
      <w:r>
        <w:rPr>
          <w:rFonts w:ascii="Times New Roman" w:hAnsi="Times New Roman" w:cs="Times New Roman"/>
        </w:rPr>
        <w:t xml:space="preserve"> usluga</w:t>
      </w:r>
    </w:p>
    <w:p w14:paraId="4F8CFD7F" w14:textId="7F7412C6"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A400207: Uređenje prikaza dječjem vrtiću</w:t>
      </w:r>
    </w:p>
    <w:p w14:paraId="0D41BA12" w14:textId="00615EDD" w:rsidR="009E1672" w:rsidRDefault="009E1672" w:rsidP="00DA298D">
      <w:pPr>
        <w:spacing w:after="0" w:line="360" w:lineRule="auto"/>
        <w:jc w:val="both"/>
        <w:rPr>
          <w:rFonts w:ascii="Times New Roman" w:hAnsi="Times New Roman" w:cs="Times New Roman"/>
        </w:rPr>
      </w:pPr>
      <w:r>
        <w:rPr>
          <w:rFonts w:ascii="Times New Roman" w:hAnsi="Times New Roman" w:cs="Times New Roman"/>
        </w:rPr>
        <w:t xml:space="preserve">  </w:t>
      </w:r>
      <w:r w:rsidR="002B59C1">
        <w:rPr>
          <w:rFonts w:ascii="Times New Roman" w:hAnsi="Times New Roman" w:cs="Times New Roman"/>
        </w:rPr>
        <w:t xml:space="preserve">           A400210: Naknada građanima i kućanstvima u naravi povodom Božića</w:t>
      </w:r>
    </w:p>
    <w:p w14:paraId="1A88102D" w14:textId="39558900"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A400211: Sufinanciranje boravka djece u jaslicama izvan područja Općine Skrad </w:t>
      </w:r>
    </w:p>
    <w:p w14:paraId="015523CD" w14:textId="04D27FA6"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ab/>
        <w:t xml:space="preserve">Cilj ovog programa je povećati kvalitetu života djece, mladih i njihovih roditelja te umirovljenika na području Općine Skrad. Provedbom naprijed navedenih skupa aktivnosti  direktno se </w:t>
      </w:r>
      <w:r>
        <w:rPr>
          <w:rFonts w:ascii="Times New Roman" w:hAnsi="Times New Roman" w:cs="Times New Roman"/>
        </w:rPr>
        <w:lastRenderedPageBreak/>
        <w:t xml:space="preserve">doprinosi navedenom cilju. U okviru ovog programa u 2022. godini proveli su se i infrastrukturni radovi na uređenju dječjeg igrališta kod dječjeg vrtića kao i prilazu dječjeg vrtića. </w:t>
      </w:r>
    </w:p>
    <w:p w14:paraId="1B27AE04" w14:textId="77777777" w:rsidR="009E1672" w:rsidRDefault="009E1672" w:rsidP="00DA298D">
      <w:pPr>
        <w:spacing w:after="0" w:line="360" w:lineRule="auto"/>
        <w:jc w:val="both"/>
        <w:rPr>
          <w:rFonts w:ascii="Times New Roman" w:hAnsi="Times New Roman" w:cs="Times New Roman"/>
        </w:rPr>
      </w:pPr>
    </w:p>
    <w:p w14:paraId="7C44987E" w14:textId="4854CD60"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ab/>
        <w:t xml:space="preserve">  </w:t>
      </w:r>
      <w:r w:rsidRPr="00385A89">
        <w:rPr>
          <w:rFonts w:ascii="Times New Roman" w:hAnsi="Times New Roman" w:cs="Times New Roman"/>
          <w:b/>
          <w:bCs/>
        </w:rPr>
        <w:t>PROGRAM 4005:</w:t>
      </w:r>
      <w:r>
        <w:rPr>
          <w:rFonts w:ascii="Times New Roman" w:hAnsi="Times New Roman" w:cs="Times New Roman"/>
        </w:rPr>
        <w:t xml:space="preserve"> PROGRAM RAZVOJA CIVILNOG DRUŠTVA – izvršenje je 43.106,98 kn (78% u odnosu na plan), a odnosi se na:</w:t>
      </w:r>
    </w:p>
    <w:p w14:paraId="55C69777" w14:textId="42A1470C"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A300105: Sufinanciranje prijevoza putnika</w:t>
      </w:r>
    </w:p>
    <w:p w14:paraId="7897B1DE" w14:textId="71626E1E"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A300508: Sufinanciranje udruga</w:t>
      </w:r>
    </w:p>
    <w:p w14:paraId="4993DCEC" w14:textId="40A138F0"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ab/>
        <w:t xml:space="preserve">  Cilj ovog programa je povećati kvalitetu i razvoj civilnog društva sufinanciranjem udruga te sufinanciranjem prijevoza putnika. </w:t>
      </w:r>
    </w:p>
    <w:p w14:paraId="47BCC337" w14:textId="77777777" w:rsidR="002B59C1" w:rsidRPr="00385A89" w:rsidRDefault="002B59C1" w:rsidP="00DA298D">
      <w:pPr>
        <w:spacing w:after="0" w:line="360" w:lineRule="auto"/>
        <w:jc w:val="both"/>
        <w:rPr>
          <w:rFonts w:ascii="Times New Roman" w:hAnsi="Times New Roman" w:cs="Times New Roman"/>
          <w:b/>
          <w:bCs/>
        </w:rPr>
      </w:pPr>
    </w:p>
    <w:p w14:paraId="3F5A80BD" w14:textId="75ABCBE0" w:rsidR="002B59C1" w:rsidRDefault="002B59C1" w:rsidP="00DA298D">
      <w:pPr>
        <w:spacing w:after="0" w:line="360" w:lineRule="auto"/>
        <w:jc w:val="both"/>
        <w:rPr>
          <w:rFonts w:ascii="Times New Roman" w:hAnsi="Times New Roman" w:cs="Times New Roman"/>
        </w:rPr>
      </w:pPr>
      <w:r w:rsidRPr="00385A89">
        <w:rPr>
          <w:rFonts w:ascii="Times New Roman" w:hAnsi="Times New Roman" w:cs="Times New Roman"/>
          <w:b/>
          <w:bCs/>
        </w:rPr>
        <w:tab/>
        <w:t xml:space="preserve"> PROGRAM 4006:</w:t>
      </w:r>
      <w:r>
        <w:rPr>
          <w:rFonts w:ascii="Times New Roman" w:hAnsi="Times New Roman" w:cs="Times New Roman"/>
        </w:rPr>
        <w:t xml:space="preserve"> PROGRAM JAVNIH POTREBA U VATROZAŠTITI I SPAŠAVANJU izvršen je u ukupnom iznosu od 126.500,00 kn (100%), a odnosi se na:</w:t>
      </w:r>
    </w:p>
    <w:p w14:paraId="38DF8D8E" w14:textId="34483EA7"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ab/>
        <w:t xml:space="preserve">A400601: Gorska služba spašavanja Delnice </w:t>
      </w:r>
    </w:p>
    <w:p w14:paraId="37BEC7A5" w14:textId="043A8493"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A400602: Zaštita od požara (DVD)</w:t>
      </w:r>
    </w:p>
    <w:p w14:paraId="220CA58C" w14:textId="062CFCE8"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ab/>
        <w:t xml:space="preserve">Cilj ovog programa je osigurati funkcioniranje Dobrovoljnog vatrogasnog društva i GSS-a u svrhu postojanja kvalitetnog sustava zaštitite na području Općine, kao i  ispunjavanje zakonskih propisa. </w:t>
      </w:r>
    </w:p>
    <w:p w14:paraId="1F0F8DAC" w14:textId="1C789E43" w:rsidR="002B59C1" w:rsidRDefault="002B59C1" w:rsidP="00DA298D">
      <w:pPr>
        <w:spacing w:after="0" w:line="360" w:lineRule="auto"/>
        <w:jc w:val="both"/>
        <w:rPr>
          <w:rFonts w:ascii="Times New Roman" w:hAnsi="Times New Roman" w:cs="Times New Roman"/>
        </w:rPr>
      </w:pPr>
      <w:r>
        <w:rPr>
          <w:rFonts w:ascii="Times New Roman" w:hAnsi="Times New Roman" w:cs="Times New Roman"/>
        </w:rPr>
        <w:t xml:space="preserve">         </w:t>
      </w:r>
    </w:p>
    <w:p w14:paraId="17F68D8E" w14:textId="6E4B8866" w:rsidR="00385A89" w:rsidRDefault="002B59C1" w:rsidP="00385A89">
      <w:pPr>
        <w:spacing w:after="0" w:line="360" w:lineRule="auto"/>
        <w:ind w:firstLine="708"/>
        <w:jc w:val="both"/>
        <w:rPr>
          <w:rFonts w:ascii="Times New Roman" w:hAnsi="Times New Roman" w:cs="Times New Roman"/>
        </w:rPr>
      </w:pPr>
      <w:r w:rsidRPr="00385A89">
        <w:rPr>
          <w:rFonts w:ascii="Times New Roman" w:hAnsi="Times New Roman" w:cs="Times New Roman"/>
          <w:b/>
          <w:bCs/>
        </w:rPr>
        <w:t xml:space="preserve">PROGRAM 5001: </w:t>
      </w:r>
      <w:r>
        <w:rPr>
          <w:rFonts w:ascii="Times New Roman" w:hAnsi="Times New Roman" w:cs="Times New Roman"/>
        </w:rPr>
        <w:t>PROGRAM RAZVOJA TURISTIČKE DJELATNO</w:t>
      </w:r>
      <w:r w:rsidR="00385A89">
        <w:rPr>
          <w:rFonts w:ascii="Times New Roman" w:hAnsi="Times New Roman" w:cs="Times New Roman"/>
        </w:rPr>
        <w:t>STI – izvršenje 235.843,26 kn (94%), odnosi se na:</w:t>
      </w:r>
    </w:p>
    <w:p w14:paraId="78C9E6AC" w14:textId="6F78B3E4"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t>T500102: Turistička promidžba i događaji</w:t>
      </w:r>
    </w:p>
    <w:p w14:paraId="0FA16506" w14:textId="77777777"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t>T500104: Obnova mostova u Zelenom viru</w:t>
      </w:r>
    </w:p>
    <w:p w14:paraId="12F4C3E1" w14:textId="77777777"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 xml:space="preserve">             T500110: Turistička zajednica Gorski kotar</w:t>
      </w:r>
    </w:p>
    <w:p w14:paraId="3C978F83" w14:textId="5508F0F5"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t>T500111: Festival malina</w:t>
      </w:r>
    </w:p>
    <w:p w14:paraId="44B770A8" w14:textId="7CA7AE28"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 xml:space="preserve">             A500111: Sanjkalište u Skradu</w:t>
      </w:r>
    </w:p>
    <w:p w14:paraId="597B5FEA" w14:textId="5099CC45"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 xml:space="preserve">            </w:t>
      </w:r>
    </w:p>
    <w:p w14:paraId="6DD99DC7" w14:textId="7D26A6E0" w:rsidR="00385A89" w:rsidRDefault="00385A89" w:rsidP="00385A89">
      <w:pPr>
        <w:spacing w:after="0" w:line="360" w:lineRule="auto"/>
        <w:ind w:firstLine="708"/>
        <w:jc w:val="both"/>
        <w:rPr>
          <w:rFonts w:ascii="Times New Roman" w:hAnsi="Times New Roman" w:cs="Times New Roman"/>
        </w:rPr>
      </w:pPr>
      <w:r w:rsidRPr="00385A89">
        <w:rPr>
          <w:rFonts w:ascii="Times New Roman" w:hAnsi="Times New Roman" w:cs="Times New Roman"/>
          <w:b/>
          <w:bCs/>
        </w:rPr>
        <w:t>PROGRAM 5002:</w:t>
      </w:r>
      <w:r>
        <w:rPr>
          <w:rFonts w:ascii="Times New Roman" w:hAnsi="Times New Roman" w:cs="Times New Roman"/>
        </w:rPr>
        <w:t xml:space="preserve"> PROGRAM RAZVOJA POLJOPRIVREDNE DJELATNOSTI ostvaren jer u iznosu od 20.000,00 kn (100% izvršenje u odnosu na plan) a odnosi se na sufinanciranje rada Centra za poljoprivredu i ruralni razvoj PGŽ.</w:t>
      </w:r>
    </w:p>
    <w:p w14:paraId="0D67392F" w14:textId="77777777" w:rsidR="00385A89" w:rsidRDefault="00385A89" w:rsidP="00DA298D">
      <w:pPr>
        <w:spacing w:after="0" w:line="360" w:lineRule="auto"/>
        <w:jc w:val="both"/>
        <w:rPr>
          <w:rFonts w:ascii="Times New Roman" w:hAnsi="Times New Roman" w:cs="Times New Roman"/>
        </w:rPr>
      </w:pPr>
    </w:p>
    <w:p w14:paraId="300A2551" w14:textId="6F7C1D05" w:rsidR="00385A89" w:rsidRDefault="00385A89" w:rsidP="00385A89">
      <w:pPr>
        <w:spacing w:after="0" w:line="360" w:lineRule="auto"/>
        <w:ind w:firstLine="708"/>
        <w:jc w:val="both"/>
        <w:rPr>
          <w:rFonts w:ascii="Times New Roman" w:hAnsi="Times New Roman" w:cs="Times New Roman"/>
        </w:rPr>
      </w:pPr>
      <w:r w:rsidRPr="00385A89">
        <w:rPr>
          <w:rFonts w:ascii="Times New Roman" w:hAnsi="Times New Roman" w:cs="Times New Roman"/>
          <w:b/>
          <w:bCs/>
        </w:rPr>
        <w:t>PROGRAM 5003:</w:t>
      </w:r>
      <w:r>
        <w:rPr>
          <w:rFonts w:ascii="Times New Roman" w:hAnsi="Times New Roman" w:cs="Times New Roman"/>
        </w:rPr>
        <w:t xml:space="preserve"> PROGRAM PODUZETNIŠTVA – izvršenje 73.229,00 kuna (97% u odnosu na plan),  a odnosi se na:</w:t>
      </w:r>
    </w:p>
    <w:p w14:paraId="01DEA27A" w14:textId="1A84A68A"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t>A500301: LAG Gorski kotar</w:t>
      </w:r>
    </w:p>
    <w:p w14:paraId="09F95053" w14:textId="303B478B"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t>T500302: LRA PINS d.o.o.</w:t>
      </w:r>
    </w:p>
    <w:p w14:paraId="101735D1" w14:textId="1195475B"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t>Program ima za cilj poticanje razvoja poduzetništva na području Skrada i Gorskog kotar, a rezultati se očituju u radu dvije agencije – LAG Gorski kotar i LRA PINS.</w:t>
      </w:r>
    </w:p>
    <w:p w14:paraId="10D044CA" w14:textId="77777777" w:rsidR="00385A89" w:rsidRDefault="00385A89" w:rsidP="00DA298D">
      <w:pPr>
        <w:spacing w:after="0" w:line="360" w:lineRule="auto"/>
        <w:jc w:val="both"/>
        <w:rPr>
          <w:rFonts w:ascii="Times New Roman" w:hAnsi="Times New Roman" w:cs="Times New Roman"/>
        </w:rPr>
      </w:pPr>
    </w:p>
    <w:p w14:paraId="431AFC96" w14:textId="63D025D1"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lastRenderedPageBreak/>
        <w:tab/>
      </w:r>
      <w:r w:rsidRPr="00385A89">
        <w:rPr>
          <w:rFonts w:ascii="Times New Roman" w:hAnsi="Times New Roman" w:cs="Times New Roman"/>
          <w:b/>
          <w:bCs/>
        </w:rPr>
        <w:t xml:space="preserve">PROGRAM 4003: </w:t>
      </w:r>
      <w:r>
        <w:rPr>
          <w:rFonts w:ascii="Times New Roman" w:hAnsi="Times New Roman" w:cs="Times New Roman"/>
        </w:rPr>
        <w:t xml:space="preserve">ZAŽELI – PROGRAM ZAPOŠLJAVANJA ŽENA  (faza II) – ostvaren je u iznosu od 32.986,74 kn (100% ostvarenje). Cilj programa je zapošljavanje nezaposlenih žena i pružanje pomoći starijim i nemoćnim osobama. Rezultati su ostvareni kroz 8 zaposlenih žena koje su rijekom 2021. i 2022. godine u trajanju od 12 mjeseci pružale podršku za preko 60 krajnjih korisnika. Program je financirala EU iz Europskog socijalnog fonda. </w:t>
      </w:r>
    </w:p>
    <w:p w14:paraId="30583A38" w14:textId="77777777" w:rsidR="00385A89" w:rsidRDefault="00385A89" w:rsidP="00DA298D">
      <w:pPr>
        <w:spacing w:after="0" w:line="360" w:lineRule="auto"/>
        <w:jc w:val="both"/>
        <w:rPr>
          <w:rFonts w:ascii="Times New Roman" w:hAnsi="Times New Roman" w:cs="Times New Roman"/>
        </w:rPr>
      </w:pPr>
    </w:p>
    <w:p w14:paraId="727C61C4" w14:textId="43765CB2" w:rsidR="00385A89" w:rsidRDefault="00385A89" w:rsidP="00DA298D">
      <w:pPr>
        <w:spacing w:after="0" w:line="360" w:lineRule="auto"/>
        <w:jc w:val="both"/>
        <w:rPr>
          <w:rFonts w:ascii="Times New Roman" w:hAnsi="Times New Roman" w:cs="Times New Roman"/>
        </w:rPr>
      </w:pPr>
      <w:r>
        <w:rPr>
          <w:rFonts w:ascii="Times New Roman" w:hAnsi="Times New Roman" w:cs="Times New Roman"/>
        </w:rPr>
        <w:tab/>
      </w:r>
      <w:r w:rsidRPr="008C2D8A">
        <w:rPr>
          <w:rFonts w:ascii="Times New Roman" w:hAnsi="Times New Roman" w:cs="Times New Roman"/>
          <w:b/>
          <w:bCs/>
        </w:rPr>
        <w:t>PROGRAM 4007:</w:t>
      </w:r>
      <w:r>
        <w:rPr>
          <w:rFonts w:ascii="Times New Roman" w:hAnsi="Times New Roman" w:cs="Times New Roman"/>
        </w:rPr>
        <w:t xml:space="preserve"> PROGRAM DEMOGRAFSKE OBNOVE ostvaren je u iznosu od 45.000,00 kuna (155%), a odnosi se na A400701: Pomoć mladim obiteljima za kupnju prve nekretnine na području Općine Skrad. Cilj je poticanje demografske obnove i zaustavljanje iseljavanja mladih </w:t>
      </w:r>
      <w:r w:rsidR="008C2D8A">
        <w:rPr>
          <w:rFonts w:ascii="Times New Roman" w:hAnsi="Times New Roman" w:cs="Times New Roman"/>
        </w:rPr>
        <w:t>obitelji</w:t>
      </w:r>
      <w:r>
        <w:rPr>
          <w:rFonts w:ascii="Times New Roman" w:hAnsi="Times New Roman" w:cs="Times New Roman"/>
        </w:rPr>
        <w:t xml:space="preserve">, a rezultat je </w:t>
      </w:r>
      <w:r w:rsidR="008C2D8A">
        <w:rPr>
          <w:rFonts w:ascii="Times New Roman" w:hAnsi="Times New Roman" w:cs="Times New Roman"/>
        </w:rPr>
        <w:t>–</w:t>
      </w:r>
      <w:r>
        <w:rPr>
          <w:rFonts w:ascii="Times New Roman" w:hAnsi="Times New Roman" w:cs="Times New Roman"/>
        </w:rPr>
        <w:t xml:space="preserve"> pružena</w:t>
      </w:r>
      <w:r w:rsidR="008C2D8A">
        <w:rPr>
          <w:rFonts w:ascii="Times New Roman" w:hAnsi="Times New Roman" w:cs="Times New Roman"/>
        </w:rPr>
        <w:t xml:space="preserve"> naknada 1 mladoj obitelji. </w:t>
      </w:r>
    </w:p>
    <w:p w14:paraId="31E0C9B5" w14:textId="77777777" w:rsidR="008C2D8A" w:rsidRDefault="008C2D8A" w:rsidP="00DA298D">
      <w:pPr>
        <w:spacing w:after="0" w:line="360" w:lineRule="auto"/>
        <w:jc w:val="both"/>
        <w:rPr>
          <w:rFonts w:ascii="Times New Roman" w:hAnsi="Times New Roman" w:cs="Times New Roman"/>
        </w:rPr>
      </w:pPr>
    </w:p>
    <w:p w14:paraId="7F3176DB" w14:textId="77777777" w:rsidR="008C2D8A" w:rsidRPr="008C2D8A" w:rsidRDefault="008C2D8A" w:rsidP="008C2D8A">
      <w:pPr>
        <w:spacing w:after="0" w:line="360" w:lineRule="auto"/>
        <w:jc w:val="both"/>
        <w:rPr>
          <w:rFonts w:ascii="Times New Roman" w:hAnsi="Times New Roman" w:cs="Times New Roman"/>
          <w:b/>
          <w:bCs/>
        </w:rPr>
      </w:pPr>
      <w:r w:rsidRPr="008C2D8A">
        <w:rPr>
          <w:rFonts w:ascii="Times New Roman" w:hAnsi="Times New Roman" w:cs="Times New Roman"/>
          <w:b/>
          <w:bCs/>
        </w:rPr>
        <w:t xml:space="preserve">RAZDJEL 020: PREDSTAVNIČKA I IZVRŠNA TIJELA </w:t>
      </w:r>
    </w:p>
    <w:p w14:paraId="6079348D" w14:textId="0D3BDAE6" w:rsidR="008C2D8A" w:rsidRDefault="008C2D8A" w:rsidP="008C2D8A">
      <w:pPr>
        <w:spacing w:after="0" w:line="360" w:lineRule="auto"/>
        <w:jc w:val="both"/>
        <w:rPr>
          <w:rFonts w:ascii="Times New Roman" w:hAnsi="Times New Roman" w:cs="Times New Roman"/>
        </w:rPr>
      </w:pPr>
      <w:r>
        <w:rPr>
          <w:rFonts w:ascii="Times New Roman" w:hAnsi="Times New Roman" w:cs="Times New Roman"/>
        </w:rPr>
        <w:t xml:space="preserve">Ostvarenje ovog razdjela je ukupno 303.110,64 kn (91% izvršenje) , a rashodi se odnose na rashode koji osiguravaju funkcioniranje rada izvršnog i predstavničkog tijela, što je i cilj programa – osigurati funkcionalno i učinkovito funkcioniranje i rad Općinskog načelnika i Općinskog vijeća.  </w:t>
      </w:r>
    </w:p>
    <w:p w14:paraId="06AF7EBE" w14:textId="24E1EA87" w:rsidR="002B59C1" w:rsidRDefault="002B59C1" w:rsidP="00DA298D">
      <w:pPr>
        <w:spacing w:after="0" w:line="360" w:lineRule="auto"/>
        <w:jc w:val="both"/>
        <w:rPr>
          <w:rFonts w:ascii="Times New Roman" w:hAnsi="Times New Roman" w:cs="Times New Roman"/>
        </w:rPr>
      </w:pPr>
    </w:p>
    <w:p w14:paraId="1BE92D13" w14:textId="68601943" w:rsidR="00137D33" w:rsidRPr="009E1672" w:rsidRDefault="00137D33" w:rsidP="009E1672">
      <w:pPr>
        <w:spacing w:after="0" w:line="360" w:lineRule="auto"/>
        <w:jc w:val="both"/>
        <w:rPr>
          <w:rFonts w:ascii="Times New Roman" w:hAnsi="Times New Roman" w:cs="Times New Roman"/>
          <w:b/>
          <w:bCs/>
          <w:u w:val="single"/>
        </w:rPr>
      </w:pPr>
    </w:p>
    <w:p w14:paraId="7F49E072" w14:textId="2247FB1B" w:rsidR="00137D33" w:rsidRPr="00137D33" w:rsidRDefault="00137D33" w:rsidP="0043074C">
      <w:pPr>
        <w:pStyle w:val="Odlomakpopisa"/>
        <w:numPr>
          <w:ilvl w:val="0"/>
          <w:numId w:val="13"/>
        </w:numPr>
        <w:spacing w:after="0" w:line="360" w:lineRule="auto"/>
        <w:jc w:val="both"/>
        <w:rPr>
          <w:rFonts w:ascii="Times New Roman" w:hAnsi="Times New Roman" w:cs="Times New Roman"/>
          <w:b/>
          <w:bCs/>
          <w:u w:val="single"/>
        </w:rPr>
      </w:pPr>
      <w:r w:rsidRPr="00137D33">
        <w:rPr>
          <w:rFonts w:ascii="Times New Roman" w:hAnsi="Times New Roman" w:cs="Times New Roman"/>
          <w:b/>
          <w:bCs/>
          <w:u w:val="single"/>
        </w:rPr>
        <w:t xml:space="preserve">POSEBNI IZVJEŠTAJI </w:t>
      </w:r>
      <w:r>
        <w:rPr>
          <w:rFonts w:ascii="Times New Roman" w:hAnsi="Times New Roman" w:cs="Times New Roman"/>
          <w:b/>
          <w:bCs/>
          <w:u w:val="single"/>
        </w:rPr>
        <w:t>U IZVJEŠTAJU O IZVRŠENJU PRORAČUNA</w:t>
      </w:r>
    </w:p>
    <w:p w14:paraId="7C7F78D6" w14:textId="77777777" w:rsidR="00137D33" w:rsidRDefault="00137D33" w:rsidP="00AE097F">
      <w:pPr>
        <w:spacing w:after="0" w:line="360" w:lineRule="auto"/>
        <w:jc w:val="both"/>
        <w:rPr>
          <w:rFonts w:ascii="Times New Roman" w:hAnsi="Times New Roman" w:cs="Times New Roman"/>
          <w:b/>
          <w:bCs/>
        </w:rPr>
      </w:pPr>
    </w:p>
    <w:p w14:paraId="580974FF" w14:textId="7A68B56F" w:rsidR="00AE097F" w:rsidRPr="00707373" w:rsidRDefault="00AE097F" w:rsidP="00AE097F">
      <w:pPr>
        <w:spacing w:after="0" w:line="360" w:lineRule="auto"/>
        <w:jc w:val="both"/>
        <w:rPr>
          <w:rFonts w:ascii="Times New Roman" w:hAnsi="Times New Roman" w:cs="Times New Roman"/>
          <w:b/>
          <w:bCs/>
        </w:rPr>
      </w:pPr>
      <w:r w:rsidRPr="00707373">
        <w:rPr>
          <w:rFonts w:ascii="Times New Roman" w:hAnsi="Times New Roman" w:cs="Times New Roman"/>
          <w:b/>
          <w:bCs/>
        </w:rPr>
        <w:t>IZVJEŠTAJ O KORIŠTENJU PRORAČUNSKE ZALIHE</w:t>
      </w:r>
    </w:p>
    <w:p w14:paraId="2FE59B9E" w14:textId="77777777" w:rsidR="00AF0B9D" w:rsidRDefault="00AF0B9D" w:rsidP="00AE097F">
      <w:pPr>
        <w:spacing w:after="0" w:line="360" w:lineRule="auto"/>
        <w:jc w:val="both"/>
        <w:rPr>
          <w:rFonts w:ascii="Times New Roman" w:hAnsi="Times New Roman" w:cs="Times New Roman"/>
        </w:rPr>
      </w:pPr>
    </w:p>
    <w:p w14:paraId="5E32287F" w14:textId="2ADDDE20" w:rsidR="00AE097F" w:rsidRPr="00AE097F" w:rsidRDefault="00AE097F" w:rsidP="00AF0B9D">
      <w:pPr>
        <w:spacing w:after="0" w:line="360" w:lineRule="auto"/>
        <w:ind w:firstLine="708"/>
        <w:jc w:val="both"/>
        <w:rPr>
          <w:rFonts w:ascii="Times New Roman" w:hAnsi="Times New Roman" w:cs="Times New Roman"/>
        </w:rPr>
      </w:pPr>
      <w:r w:rsidRPr="00AE097F">
        <w:rPr>
          <w:rFonts w:ascii="Times New Roman" w:hAnsi="Times New Roman" w:cs="Times New Roman"/>
        </w:rPr>
        <w:t>Temeljem članka 56. Zakona o proračunu („Narodne novine“ broj</w:t>
      </w:r>
      <w:r>
        <w:rPr>
          <w:rFonts w:ascii="Times New Roman" w:hAnsi="Times New Roman" w:cs="Times New Roman"/>
        </w:rPr>
        <w:t xml:space="preserve"> 144/21</w:t>
      </w:r>
      <w:r w:rsidRPr="00AE097F">
        <w:rPr>
          <w:rFonts w:ascii="Times New Roman" w:hAnsi="Times New Roman" w:cs="Times New Roman"/>
        </w:rPr>
        <w:t xml:space="preserve">) i članka </w:t>
      </w:r>
      <w:r>
        <w:rPr>
          <w:rFonts w:ascii="Times New Roman" w:hAnsi="Times New Roman" w:cs="Times New Roman"/>
        </w:rPr>
        <w:t>23</w:t>
      </w:r>
      <w:r w:rsidRPr="00AE097F">
        <w:rPr>
          <w:rFonts w:ascii="Times New Roman" w:hAnsi="Times New Roman" w:cs="Times New Roman"/>
        </w:rPr>
        <w:t xml:space="preserve">. Odluke o izvršenju Proračuna Općine </w:t>
      </w:r>
      <w:r w:rsidR="00AF0B9D">
        <w:rPr>
          <w:rFonts w:ascii="Times New Roman" w:hAnsi="Times New Roman" w:cs="Times New Roman"/>
        </w:rPr>
        <w:t>Skrad</w:t>
      </w:r>
      <w:r w:rsidRPr="00AE097F">
        <w:rPr>
          <w:rFonts w:ascii="Times New Roman" w:hAnsi="Times New Roman" w:cs="Times New Roman"/>
        </w:rPr>
        <w:t xml:space="preserve"> za 202</w:t>
      </w:r>
      <w:r>
        <w:rPr>
          <w:rFonts w:ascii="Times New Roman" w:hAnsi="Times New Roman" w:cs="Times New Roman"/>
        </w:rPr>
        <w:t>2</w:t>
      </w:r>
      <w:r w:rsidRPr="00AE097F">
        <w:rPr>
          <w:rFonts w:ascii="Times New Roman" w:hAnsi="Times New Roman" w:cs="Times New Roman"/>
        </w:rPr>
        <w:t>. godinu</w:t>
      </w:r>
      <w:r>
        <w:rPr>
          <w:rFonts w:ascii="Times New Roman" w:hAnsi="Times New Roman" w:cs="Times New Roman"/>
        </w:rPr>
        <w:t xml:space="preserve"> („Službene novine Općine Skrad“ broj 12/21, 7/22 i 10/22) </w:t>
      </w:r>
      <w:r w:rsidRPr="00AE097F">
        <w:rPr>
          <w:rFonts w:ascii="Times New Roman" w:hAnsi="Times New Roman" w:cs="Times New Roman"/>
        </w:rPr>
        <w:t>sredstva</w:t>
      </w:r>
      <w:r>
        <w:rPr>
          <w:rFonts w:ascii="Times New Roman" w:hAnsi="Times New Roman" w:cs="Times New Roman"/>
        </w:rPr>
        <w:t xml:space="preserve"> </w:t>
      </w:r>
      <w:r w:rsidRPr="00AE097F">
        <w:rPr>
          <w:rFonts w:ascii="Times New Roman" w:hAnsi="Times New Roman" w:cs="Times New Roman"/>
        </w:rPr>
        <w:t xml:space="preserve">proračunske zalihe mogu se koristiti </w:t>
      </w:r>
      <w:r>
        <w:rPr>
          <w:rFonts w:ascii="Times New Roman" w:hAnsi="Times New Roman" w:cs="Times New Roman"/>
        </w:rPr>
        <w:t>fi</w:t>
      </w:r>
      <w:r w:rsidRPr="00AE097F">
        <w:rPr>
          <w:rFonts w:ascii="Times New Roman" w:hAnsi="Times New Roman" w:cs="Times New Roman"/>
        </w:rPr>
        <w:t>nanciranje rashoda nastalih pri otklanjanju posljedica elementarnih nepogoda, epidemija, ekoloških i ostalih nepredvidivih nesreća odnosno izvanrednih događaja tijekom godine. O korištenju sredstava</w:t>
      </w:r>
      <w:r>
        <w:rPr>
          <w:rFonts w:ascii="Times New Roman" w:hAnsi="Times New Roman" w:cs="Times New Roman"/>
        </w:rPr>
        <w:t xml:space="preserve"> </w:t>
      </w:r>
      <w:r w:rsidRPr="00AE097F">
        <w:rPr>
          <w:rFonts w:ascii="Times New Roman" w:hAnsi="Times New Roman" w:cs="Times New Roman"/>
        </w:rPr>
        <w:t>proračunske zalihe odlučuje načelnik.</w:t>
      </w:r>
      <w:r>
        <w:rPr>
          <w:rFonts w:ascii="Times New Roman" w:hAnsi="Times New Roman" w:cs="Times New Roman"/>
        </w:rPr>
        <w:t xml:space="preserve"> </w:t>
      </w:r>
      <w:r w:rsidRPr="00AE097F">
        <w:rPr>
          <w:rFonts w:ascii="Times New Roman" w:hAnsi="Times New Roman" w:cs="Times New Roman"/>
        </w:rPr>
        <w:t xml:space="preserve">Općinski načelnik je </w:t>
      </w:r>
      <w:r>
        <w:rPr>
          <w:rFonts w:ascii="Times New Roman" w:hAnsi="Times New Roman" w:cs="Times New Roman"/>
        </w:rPr>
        <w:t xml:space="preserve">na </w:t>
      </w:r>
      <w:r w:rsidRPr="00AE097F">
        <w:rPr>
          <w:rFonts w:ascii="Times New Roman" w:hAnsi="Times New Roman" w:cs="Times New Roman"/>
        </w:rPr>
        <w:t>tromjesečno</w:t>
      </w:r>
      <w:r>
        <w:rPr>
          <w:rFonts w:ascii="Times New Roman" w:hAnsi="Times New Roman" w:cs="Times New Roman"/>
        </w:rPr>
        <w:t>j razini</w:t>
      </w:r>
      <w:r w:rsidRPr="00AE097F">
        <w:rPr>
          <w:rFonts w:ascii="Times New Roman" w:hAnsi="Times New Roman" w:cs="Times New Roman"/>
        </w:rPr>
        <w:t xml:space="preserve"> izvješć</w:t>
      </w:r>
      <w:r>
        <w:rPr>
          <w:rFonts w:ascii="Times New Roman" w:hAnsi="Times New Roman" w:cs="Times New Roman"/>
        </w:rPr>
        <w:t>uje</w:t>
      </w:r>
      <w:r w:rsidRPr="00AE097F">
        <w:rPr>
          <w:rFonts w:ascii="Times New Roman" w:hAnsi="Times New Roman" w:cs="Times New Roman"/>
        </w:rPr>
        <w:t xml:space="preserve"> Općinsko vijeće o korištenju proračunske</w:t>
      </w:r>
    </w:p>
    <w:p w14:paraId="211E593A" w14:textId="1B816AB7" w:rsidR="00AE097F" w:rsidRDefault="00AE097F" w:rsidP="00AE097F">
      <w:pPr>
        <w:spacing w:after="0" w:line="360" w:lineRule="auto"/>
        <w:jc w:val="both"/>
        <w:rPr>
          <w:rFonts w:ascii="Times New Roman" w:hAnsi="Times New Roman" w:cs="Times New Roman"/>
        </w:rPr>
      </w:pPr>
      <w:r w:rsidRPr="00AE097F">
        <w:rPr>
          <w:rFonts w:ascii="Times New Roman" w:hAnsi="Times New Roman" w:cs="Times New Roman"/>
        </w:rPr>
        <w:t>Pričuve</w:t>
      </w:r>
      <w:r>
        <w:rPr>
          <w:rFonts w:ascii="Times New Roman" w:hAnsi="Times New Roman" w:cs="Times New Roman"/>
        </w:rPr>
        <w:t xml:space="preserve">. </w:t>
      </w:r>
    </w:p>
    <w:p w14:paraId="72AD26DE" w14:textId="76B5AD5E" w:rsidR="00572059" w:rsidRDefault="00AE097F" w:rsidP="00AF0B9D">
      <w:pPr>
        <w:spacing w:after="0" w:line="360" w:lineRule="auto"/>
        <w:ind w:firstLine="708"/>
        <w:jc w:val="both"/>
        <w:rPr>
          <w:rFonts w:ascii="Times New Roman" w:hAnsi="Times New Roman" w:cs="Times New Roman"/>
        </w:rPr>
      </w:pPr>
      <w:r w:rsidRPr="00AE097F">
        <w:rPr>
          <w:rFonts w:ascii="Times New Roman" w:hAnsi="Times New Roman" w:cs="Times New Roman"/>
        </w:rPr>
        <w:t xml:space="preserve"> U proračunu Općine </w:t>
      </w:r>
      <w:r>
        <w:rPr>
          <w:rFonts w:ascii="Times New Roman" w:hAnsi="Times New Roman" w:cs="Times New Roman"/>
        </w:rPr>
        <w:t>Skrad</w:t>
      </w:r>
      <w:r w:rsidRPr="00AE097F">
        <w:rPr>
          <w:rFonts w:ascii="Times New Roman" w:hAnsi="Times New Roman" w:cs="Times New Roman"/>
        </w:rPr>
        <w:t xml:space="preserve"> za 202</w:t>
      </w:r>
      <w:r>
        <w:rPr>
          <w:rFonts w:ascii="Times New Roman" w:hAnsi="Times New Roman" w:cs="Times New Roman"/>
        </w:rPr>
        <w:t>2</w:t>
      </w:r>
      <w:r w:rsidRPr="00AE097F">
        <w:rPr>
          <w:rFonts w:ascii="Times New Roman" w:hAnsi="Times New Roman" w:cs="Times New Roman"/>
        </w:rPr>
        <w:t>. godinu, sredstva</w:t>
      </w:r>
      <w:r>
        <w:rPr>
          <w:rFonts w:ascii="Times New Roman" w:hAnsi="Times New Roman" w:cs="Times New Roman"/>
        </w:rPr>
        <w:t xml:space="preserve"> </w:t>
      </w:r>
      <w:r w:rsidRPr="00AE097F">
        <w:rPr>
          <w:rFonts w:ascii="Times New Roman" w:hAnsi="Times New Roman" w:cs="Times New Roman"/>
        </w:rPr>
        <w:t>proračunske zalihe predviđena su u</w:t>
      </w:r>
      <w:r>
        <w:rPr>
          <w:rFonts w:ascii="Times New Roman" w:hAnsi="Times New Roman" w:cs="Times New Roman"/>
        </w:rPr>
        <w:t xml:space="preserve"> - </w:t>
      </w:r>
      <w:r w:rsidRPr="00AE097F">
        <w:rPr>
          <w:rFonts w:ascii="Times New Roman" w:hAnsi="Times New Roman" w:cs="Times New Roman"/>
        </w:rPr>
        <w:t xml:space="preserve"> Aktivnost </w:t>
      </w:r>
      <w:r>
        <w:rPr>
          <w:rFonts w:ascii="Times New Roman" w:hAnsi="Times New Roman" w:cs="Times New Roman"/>
        </w:rPr>
        <w:t xml:space="preserve">A200405 </w:t>
      </w:r>
      <w:r w:rsidRPr="00AE097F">
        <w:rPr>
          <w:rFonts w:ascii="Times New Roman" w:hAnsi="Times New Roman" w:cs="Times New Roman"/>
        </w:rPr>
        <w:t>–</w:t>
      </w:r>
      <w:r>
        <w:rPr>
          <w:rFonts w:ascii="Times New Roman" w:hAnsi="Times New Roman" w:cs="Times New Roman"/>
        </w:rPr>
        <w:t xml:space="preserve"> </w:t>
      </w:r>
      <w:r w:rsidRPr="00AE097F">
        <w:rPr>
          <w:rFonts w:ascii="Times New Roman" w:hAnsi="Times New Roman" w:cs="Times New Roman"/>
        </w:rPr>
        <w:t>proračunska pričuva</w:t>
      </w:r>
      <w:r>
        <w:rPr>
          <w:rFonts w:ascii="Times New Roman" w:hAnsi="Times New Roman" w:cs="Times New Roman"/>
        </w:rPr>
        <w:t xml:space="preserve"> – u iznosu od 16.000,00 kuna</w:t>
      </w:r>
      <w:r w:rsidRPr="00AE097F">
        <w:rPr>
          <w:rFonts w:ascii="Times New Roman" w:hAnsi="Times New Roman" w:cs="Times New Roman"/>
        </w:rPr>
        <w:t>. U izvještajnom razdoblju</w:t>
      </w:r>
      <w:r>
        <w:rPr>
          <w:rFonts w:ascii="Times New Roman" w:hAnsi="Times New Roman" w:cs="Times New Roman"/>
        </w:rPr>
        <w:t xml:space="preserve"> od 01. siječnja do </w:t>
      </w:r>
      <w:r w:rsidR="00AF0B9D">
        <w:rPr>
          <w:rFonts w:ascii="Times New Roman" w:hAnsi="Times New Roman" w:cs="Times New Roman"/>
        </w:rPr>
        <w:t>31. prosinca 2022. godine</w:t>
      </w:r>
      <w:r w:rsidRPr="00AE097F">
        <w:rPr>
          <w:rFonts w:ascii="Times New Roman" w:hAnsi="Times New Roman" w:cs="Times New Roman"/>
        </w:rPr>
        <w:t xml:space="preserve">, sredstva proračunske zalihe </w:t>
      </w:r>
      <w:r w:rsidR="00AF0B9D">
        <w:rPr>
          <w:rFonts w:ascii="Times New Roman" w:hAnsi="Times New Roman" w:cs="Times New Roman"/>
        </w:rPr>
        <w:t xml:space="preserve">(pričuve) </w:t>
      </w:r>
      <w:r w:rsidRPr="00AE097F">
        <w:rPr>
          <w:rFonts w:ascii="Times New Roman" w:hAnsi="Times New Roman" w:cs="Times New Roman"/>
        </w:rPr>
        <w:t>nisu utrošena.</w:t>
      </w:r>
    </w:p>
    <w:p w14:paraId="4FB728D0" w14:textId="77777777" w:rsidR="00AF0B9D" w:rsidRPr="00AF0B9D" w:rsidRDefault="00AF0B9D" w:rsidP="00AF0B9D">
      <w:pPr>
        <w:spacing w:after="0" w:line="360" w:lineRule="auto"/>
        <w:jc w:val="both"/>
        <w:rPr>
          <w:rFonts w:ascii="Times New Roman" w:hAnsi="Times New Roman" w:cs="Times New Roman"/>
          <w:sz w:val="20"/>
          <w:szCs w:val="20"/>
        </w:rPr>
      </w:pPr>
    </w:p>
    <w:p w14:paraId="7C816AD0" w14:textId="77777777" w:rsidR="00AF0B9D" w:rsidRPr="00707373" w:rsidRDefault="00AF0B9D" w:rsidP="00AF0B9D">
      <w:pPr>
        <w:spacing w:after="0" w:line="360" w:lineRule="auto"/>
        <w:jc w:val="both"/>
        <w:rPr>
          <w:rFonts w:ascii="Times New Roman" w:hAnsi="Times New Roman" w:cs="Times New Roman"/>
          <w:b/>
          <w:bCs/>
        </w:rPr>
      </w:pPr>
      <w:r w:rsidRPr="00707373">
        <w:rPr>
          <w:rFonts w:ascii="Times New Roman" w:hAnsi="Times New Roman" w:cs="Times New Roman"/>
          <w:b/>
          <w:bCs/>
        </w:rPr>
        <w:t xml:space="preserve">IZVJEŠTAJ O ZADUŽIVANJU NA DOMAĆEM I STRANOM TRŽIŠTU NOVCA I KAPITALA </w:t>
      </w:r>
    </w:p>
    <w:p w14:paraId="6B08CEDD" w14:textId="77777777" w:rsidR="00AF0B9D" w:rsidRDefault="00AF0B9D" w:rsidP="00AF0B9D">
      <w:pPr>
        <w:spacing w:after="0" w:line="360" w:lineRule="auto"/>
        <w:ind w:firstLine="708"/>
        <w:jc w:val="both"/>
        <w:rPr>
          <w:rFonts w:ascii="Times New Roman" w:hAnsi="Times New Roman" w:cs="Times New Roman"/>
        </w:rPr>
      </w:pPr>
    </w:p>
    <w:p w14:paraId="3192E4F3" w14:textId="77777777" w:rsidR="00B27391" w:rsidRDefault="00AF0B9D" w:rsidP="00B27391">
      <w:pPr>
        <w:spacing w:after="0" w:line="360" w:lineRule="auto"/>
        <w:ind w:firstLine="708"/>
        <w:jc w:val="both"/>
        <w:rPr>
          <w:rFonts w:ascii="Times New Roman" w:hAnsi="Times New Roman" w:cs="Times New Roman"/>
        </w:rPr>
      </w:pPr>
      <w:r w:rsidRPr="00AF0B9D">
        <w:rPr>
          <w:rFonts w:ascii="Times New Roman" w:hAnsi="Times New Roman" w:cs="Times New Roman"/>
        </w:rPr>
        <w:t>Član</w:t>
      </w:r>
      <w:r>
        <w:rPr>
          <w:rFonts w:ascii="Times New Roman" w:hAnsi="Times New Roman" w:cs="Times New Roman"/>
        </w:rPr>
        <w:t>cima 14</w:t>
      </w:r>
      <w:r w:rsidRPr="00AF0B9D">
        <w:rPr>
          <w:rFonts w:ascii="Times New Roman" w:hAnsi="Times New Roman" w:cs="Times New Roman"/>
        </w:rPr>
        <w:t>.</w:t>
      </w:r>
      <w:r>
        <w:rPr>
          <w:rFonts w:ascii="Times New Roman" w:hAnsi="Times New Roman" w:cs="Times New Roman"/>
        </w:rPr>
        <w:t>-16.</w:t>
      </w:r>
      <w:r w:rsidRPr="00AF0B9D">
        <w:rPr>
          <w:rFonts w:ascii="Times New Roman" w:hAnsi="Times New Roman" w:cs="Times New Roman"/>
        </w:rPr>
        <w:t xml:space="preserve"> Odluke o izvršavanju Proračuna Općine </w:t>
      </w:r>
      <w:r>
        <w:rPr>
          <w:rFonts w:ascii="Times New Roman" w:hAnsi="Times New Roman" w:cs="Times New Roman"/>
        </w:rPr>
        <w:t>Skrad</w:t>
      </w:r>
      <w:r w:rsidRPr="00AF0B9D">
        <w:rPr>
          <w:rFonts w:ascii="Times New Roman" w:hAnsi="Times New Roman" w:cs="Times New Roman"/>
        </w:rPr>
        <w:t xml:space="preserve"> za 202</w:t>
      </w:r>
      <w:r>
        <w:rPr>
          <w:rFonts w:ascii="Times New Roman" w:hAnsi="Times New Roman" w:cs="Times New Roman"/>
        </w:rPr>
        <w:t>2</w:t>
      </w:r>
      <w:r w:rsidRPr="00AF0B9D">
        <w:rPr>
          <w:rFonts w:ascii="Times New Roman" w:hAnsi="Times New Roman" w:cs="Times New Roman"/>
        </w:rPr>
        <w:t>. godinu</w:t>
      </w:r>
      <w:r>
        <w:rPr>
          <w:rFonts w:ascii="Times New Roman" w:hAnsi="Times New Roman" w:cs="Times New Roman"/>
        </w:rPr>
        <w:t xml:space="preserve"> („Službene novine Općine Skrad“ broj 12/21, 7/22 i 10/22)</w:t>
      </w:r>
      <w:r w:rsidRPr="00AF0B9D">
        <w:rPr>
          <w:rFonts w:ascii="Times New Roman" w:hAnsi="Times New Roman" w:cs="Times New Roman"/>
        </w:rPr>
        <w:t>,</w:t>
      </w:r>
      <w:r>
        <w:rPr>
          <w:rFonts w:ascii="Times New Roman" w:hAnsi="Times New Roman" w:cs="Times New Roman"/>
        </w:rPr>
        <w:t xml:space="preserve"> propisan je način na koji se </w:t>
      </w:r>
      <w:r w:rsidRPr="00AF0B9D">
        <w:rPr>
          <w:rFonts w:ascii="Times New Roman" w:hAnsi="Times New Roman" w:cs="Times New Roman"/>
        </w:rPr>
        <w:t>Općina se može zadužiti</w:t>
      </w:r>
      <w:r w:rsidR="00B27391">
        <w:rPr>
          <w:rFonts w:ascii="Times New Roman" w:hAnsi="Times New Roman" w:cs="Times New Roman"/>
        </w:rPr>
        <w:t xml:space="preserve">, </w:t>
      </w:r>
      <w:r w:rsidRPr="00AF0B9D">
        <w:rPr>
          <w:rFonts w:ascii="Times New Roman" w:hAnsi="Times New Roman" w:cs="Times New Roman"/>
        </w:rPr>
        <w:t xml:space="preserve">u skladu sa zakonom kojim se uređuje proračun. </w:t>
      </w:r>
    </w:p>
    <w:p w14:paraId="647873D8" w14:textId="69ABB2F8" w:rsidR="00AF0B9D" w:rsidRDefault="00AF0B9D" w:rsidP="00B27391">
      <w:pPr>
        <w:spacing w:after="0" w:line="360" w:lineRule="auto"/>
        <w:ind w:firstLine="708"/>
        <w:jc w:val="both"/>
        <w:rPr>
          <w:rFonts w:ascii="Times New Roman" w:hAnsi="Times New Roman" w:cs="Times New Roman"/>
        </w:rPr>
      </w:pPr>
      <w:r w:rsidRPr="00AF0B9D">
        <w:rPr>
          <w:rFonts w:ascii="Times New Roman" w:hAnsi="Times New Roman" w:cs="Times New Roman"/>
        </w:rPr>
        <w:lastRenderedPageBreak/>
        <w:t xml:space="preserve">U izvještajnom razdoblju Općini </w:t>
      </w:r>
      <w:r w:rsidR="00B27391">
        <w:rPr>
          <w:rFonts w:ascii="Times New Roman" w:hAnsi="Times New Roman" w:cs="Times New Roman"/>
        </w:rPr>
        <w:t>Skrad</w:t>
      </w:r>
      <w:r w:rsidRPr="00AF0B9D">
        <w:rPr>
          <w:rFonts w:ascii="Times New Roman" w:hAnsi="Times New Roman" w:cs="Times New Roman"/>
        </w:rPr>
        <w:t xml:space="preserve"> od </w:t>
      </w:r>
      <w:r w:rsidR="00B27391">
        <w:rPr>
          <w:rFonts w:ascii="Times New Roman" w:hAnsi="Times New Roman" w:cs="Times New Roman"/>
        </w:rPr>
        <w:t>Erste</w:t>
      </w:r>
      <w:r w:rsidRPr="00AF0B9D">
        <w:rPr>
          <w:rFonts w:ascii="Times New Roman" w:hAnsi="Times New Roman" w:cs="Times New Roman"/>
        </w:rPr>
        <w:t xml:space="preserve"> banke d.d. odobreno je prekoračenje po poslovnom računu</w:t>
      </w:r>
      <w:r w:rsidR="00B27391">
        <w:t xml:space="preserve"> </w:t>
      </w:r>
      <w:r w:rsidR="00B27391">
        <w:rPr>
          <w:rFonts w:ascii="Times New Roman" w:hAnsi="Times New Roman" w:cs="Times New Roman"/>
        </w:rPr>
        <w:t>(kratkoročni kredit po poslovnom računu)</w:t>
      </w:r>
      <w:r w:rsidRPr="00AF0B9D">
        <w:rPr>
          <w:rFonts w:ascii="Times New Roman" w:hAnsi="Times New Roman" w:cs="Times New Roman"/>
        </w:rPr>
        <w:t xml:space="preserve">, otvorenom kod </w:t>
      </w:r>
      <w:r w:rsidR="00B27391">
        <w:rPr>
          <w:rFonts w:ascii="Times New Roman" w:hAnsi="Times New Roman" w:cs="Times New Roman"/>
        </w:rPr>
        <w:t>Erste</w:t>
      </w:r>
      <w:r w:rsidRPr="00AF0B9D">
        <w:rPr>
          <w:rFonts w:ascii="Times New Roman" w:hAnsi="Times New Roman" w:cs="Times New Roman"/>
        </w:rPr>
        <w:t xml:space="preserve"> banke d.d. u iznosu od </w:t>
      </w:r>
      <w:r w:rsidR="00B27391">
        <w:rPr>
          <w:rFonts w:ascii="Times New Roman" w:hAnsi="Times New Roman" w:cs="Times New Roman"/>
        </w:rPr>
        <w:t>500</w:t>
      </w:r>
      <w:r w:rsidRPr="00AF0B9D">
        <w:rPr>
          <w:rFonts w:ascii="Times New Roman" w:hAnsi="Times New Roman" w:cs="Times New Roman"/>
        </w:rPr>
        <w:t xml:space="preserve">.000,00 kn s krajnjim rokom vraćanja do </w:t>
      </w:r>
      <w:r w:rsidR="00B27391">
        <w:rPr>
          <w:rFonts w:ascii="Times New Roman" w:hAnsi="Times New Roman" w:cs="Times New Roman"/>
        </w:rPr>
        <w:t>02.10.2023</w:t>
      </w:r>
      <w:r w:rsidRPr="00AF0B9D">
        <w:rPr>
          <w:rFonts w:ascii="Times New Roman" w:hAnsi="Times New Roman" w:cs="Times New Roman"/>
        </w:rPr>
        <w:t>. godine.</w:t>
      </w:r>
    </w:p>
    <w:p w14:paraId="5D3F7C77" w14:textId="77777777" w:rsidR="00B27391" w:rsidRDefault="00B27391" w:rsidP="00B27391">
      <w:pPr>
        <w:spacing w:after="0" w:line="360" w:lineRule="auto"/>
        <w:jc w:val="both"/>
        <w:rPr>
          <w:rFonts w:ascii="Times New Roman" w:hAnsi="Times New Roman" w:cs="Times New Roman"/>
        </w:rPr>
      </w:pPr>
    </w:p>
    <w:p w14:paraId="1823B0FC" w14:textId="4D0894C1" w:rsidR="00B27391" w:rsidRPr="00707373" w:rsidRDefault="00B27391" w:rsidP="00B27391">
      <w:pPr>
        <w:spacing w:after="0" w:line="360" w:lineRule="auto"/>
        <w:jc w:val="both"/>
        <w:rPr>
          <w:rFonts w:ascii="Times New Roman" w:hAnsi="Times New Roman" w:cs="Times New Roman"/>
          <w:b/>
          <w:bCs/>
        </w:rPr>
      </w:pPr>
      <w:r w:rsidRPr="00707373">
        <w:rPr>
          <w:rFonts w:ascii="Times New Roman" w:hAnsi="Times New Roman" w:cs="Times New Roman"/>
          <w:b/>
          <w:bCs/>
        </w:rPr>
        <w:t xml:space="preserve">IZVJEŠTAJ O DANIM JAMSTVIMA </w:t>
      </w:r>
    </w:p>
    <w:p w14:paraId="42E1AC54" w14:textId="77777777" w:rsidR="00B21515" w:rsidRDefault="00B21515" w:rsidP="00B27391">
      <w:pPr>
        <w:spacing w:after="0" w:line="360" w:lineRule="auto"/>
        <w:ind w:firstLine="708"/>
        <w:jc w:val="both"/>
        <w:rPr>
          <w:rFonts w:ascii="Times New Roman" w:hAnsi="Times New Roman" w:cs="Times New Roman"/>
        </w:rPr>
      </w:pPr>
    </w:p>
    <w:p w14:paraId="4388B9D9" w14:textId="669CF4BF" w:rsidR="00B27391" w:rsidRDefault="00B27391" w:rsidP="00B27391">
      <w:pPr>
        <w:spacing w:after="0" w:line="360" w:lineRule="auto"/>
        <w:ind w:firstLine="708"/>
        <w:jc w:val="both"/>
        <w:rPr>
          <w:rFonts w:ascii="Times New Roman" w:hAnsi="Times New Roman" w:cs="Times New Roman"/>
        </w:rPr>
      </w:pPr>
      <w:r w:rsidRPr="00B27391">
        <w:rPr>
          <w:rFonts w:ascii="Times New Roman" w:hAnsi="Times New Roman" w:cs="Times New Roman"/>
        </w:rPr>
        <w:t xml:space="preserve">U </w:t>
      </w:r>
      <w:r>
        <w:rPr>
          <w:rFonts w:ascii="Times New Roman" w:hAnsi="Times New Roman" w:cs="Times New Roman"/>
        </w:rPr>
        <w:t xml:space="preserve">izvještajnom </w:t>
      </w:r>
      <w:r w:rsidRPr="00B27391">
        <w:rPr>
          <w:rFonts w:ascii="Times New Roman" w:hAnsi="Times New Roman" w:cs="Times New Roman"/>
        </w:rPr>
        <w:t>razdoblju od 1. siječnja do 3</w:t>
      </w:r>
      <w:r>
        <w:rPr>
          <w:rFonts w:ascii="Times New Roman" w:hAnsi="Times New Roman" w:cs="Times New Roman"/>
        </w:rPr>
        <w:t>1</w:t>
      </w:r>
      <w:r w:rsidRPr="00B27391">
        <w:rPr>
          <w:rFonts w:ascii="Times New Roman" w:hAnsi="Times New Roman" w:cs="Times New Roman"/>
        </w:rPr>
        <w:t xml:space="preserve">. </w:t>
      </w:r>
      <w:r>
        <w:rPr>
          <w:rFonts w:ascii="Times New Roman" w:hAnsi="Times New Roman" w:cs="Times New Roman"/>
        </w:rPr>
        <w:t>prosinca</w:t>
      </w:r>
      <w:r w:rsidRPr="00B27391">
        <w:rPr>
          <w:rFonts w:ascii="Times New Roman" w:hAnsi="Times New Roman" w:cs="Times New Roman"/>
        </w:rPr>
        <w:t xml:space="preserve"> 202</w:t>
      </w:r>
      <w:r>
        <w:rPr>
          <w:rFonts w:ascii="Times New Roman" w:hAnsi="Times New Roman" w:cs="Times New Roman"/>
        </w:rPr>
        <w:t>2</w:t>
      </w:r>
      <w:r w:rsidRPr="00B27391">
        <w:rPr>
          <w:rFonts w:ascii="Times New Roman" w:hAnsi="Times New Roman" w:cs="Times New Roman"/>
        </w:rPr>
        <w:t xml:space="preserve">. godine Općina </w:t>
      </w:r>
      <w:r>
        <w:rPr>
          <w:rFonts w:ascii="Times New Roman" w:hAnsi="Times New Roman" w:cs="Times New Roman"/>
        </w:rPr>
        <w:t>Skrad</w:t>
      </w:r>
      <w:r w:rsidRPr="00B27391">
        <w:rPr>
          <w:rFonts w:ascii="Times New Roman" w:hAnsi="Times New Roman" w:cs="Times New Roman"/>
        </w:rPr>
        <w:t xml:space="preserve"> nije izdavala jamstva niti je imala obveze po jamstvima.</w:t>
      </w:r>
    </w:p>
    <w:p w14:paraId="60386131" w14:textId="77777777" w:rsidR="00B21515" w:rsidRDefault="00B21515" w:rsidP="00B21515">
      <w:pPr>
        <w:spacing w:after="0" w:line="360" w:lineRule="auto"/>
        <w:jc w:val="both"/>
        <w:rPr>
          <w:rFonts w:ascii="Times New Roman" w:hAnsi="Times New Roman" w:cs="Times New Roman"/>
        </w:rPr>
      </w:pPr>
    </w:p>
    <w:p w14:paraId="5D287F25" w14:textId="232C24AE" w:rsidR="00B21515" w:rsidRDefault="00B21515" w:rsidP="00B21515">
      <w:pPr>
        <w:spacing w:after="0" w:line="360" w:lineRule="auto"/>
        <w:jc w:val="both"/>
        <w:rPr>
          <w:rFonts w:ascii="Times New Roman" w:hAnsi="Times New Roman" w:cs="Times New Roman"/>
          <w:b/>
          <w:bCs/>
        </w:rPr>
      </w:pPr>
      <w:r w:rsidRPr="00B21515">
        <w:rPr>
          <w:rFonts w:ascii="Times New Roman" w:hAnsi="Times New Roman" w:cs="Times New Roman"/>
          <w:b/>
          <w:bCs/>
        </w:rPr>
        <w:t>IZVJEŠTAJ O KORIŠTENJU SREDS</w:t>
      </w:r>
      <w:r>
        <w:rPr>
          <w:rFonts w:ascii="Times New Roman" w:hAnsi="Times New Roman" w:cs="Times New Roman"/>
          <w:b/>
          <w:bCs/>
        </w:rPr>
        <w:t>T</w:t>
      </w:r>
      <w:r w:rsidRPr="00B21515">
        <w:rPr>
          <w:rFonts w:ascii="Times New Roman" w:hAnsi="Times New Roman" w:cs="Times New Roman"/>
          <w:b/>
          <w:bCs/>
        </w:rPr>
        <w:t>VA EUROPSKE UNIJE</w:t>
      </w:r>
    </w:p>
    <w:p w14:paraId="3B833B17" w14:textId="77777777" w:rsidR="00B21515" w:rsidRDefault="00B21515" w:rsidP="00B21515">
      <w:pPr>
        <w:spacing w:after="0" w:line="360" w:lineRule="auto"/>
        <w:jc w:val="both"/>
        <w:rPr>
          <w:rFonts w:ascii="Times New Roman" w:hAnsi="Times New Roman" w:cs="Times New Roman"/>
          <w:b/>
          <w:bCs/>
        </w:rPr>
      </w:pPr>
    </w:p>
    <w:p w14:paraId="7D059D27" w14:textId="35F958FE" w:rsidR="00B21515" w:rsidRDefault="00B21515" w:rsidP="00707373">
      <w:pPr>
        <w:spacing w:after="0" w:line="360" w:lineRule="auto"/>
        <w:ind w:firstLine="708"/>
        <w:jc w:val="both"/>
        <w:rPr>
          <w:rFonts w:ascii="Times New Roman" w:hAnsi="Times New Roman" w:cs="Times New Roman"/>
        </w:rPr>
      </w:pPr>
      <w:r>
        <w:rPr>
          <w:rFonts w:ascii="Times New Roman" w:hAnsi="Times New Roman" w:cs="Times New Roman"/>
        </w:rPr>
        <w:t>U 2022. godini Općina Skrad koristila je sredstva Europske Unije za u iznosima i za provedbu projekata kao što je navedeno u tablici br. 1.</w:t>
      </w:r>
    </w:p>
    <w:p w14:paraId="041155ED" w14:textId="67E6F8DB" w:rsidR="00B21515" w:rsidRDefault="00B21515" w:rsidP="00B21515">
      <w:pPr>
        <w:spacing w:after="0" w:line="360" w:lineRule="auto"/>
        <w:jc w:val="both"/>
        <w:rPr>
          <w:rFonts w:ascii="Times New Roman" w:hAnsi="Times New Roman" w:cs="Times New Roman"/>
          <w:sz w:val="18"/>
          <w:szCs w:val="18"/>
        </w:rPr>
      </w:pPr>
      <w:r w:rsidRPr="00B21515">
        <w:rPr>
          <w:rFonts w:ascii="Times New Roman" w:hAnsi="Times New Roman" w:cs="Times New Roman"/>
          <w:sz w:val="18"/>
          <w:szCs w:val="18"/>
        </w:rPr>
        <w:t xml:space="preserve">Tablica br. 1. Korištenje sredstava Europske unije u 2022. godini </w:t>
      </w:r>
    </w:p>
    <w:tbl>
      <w:tblPr>
        <w:tblStyle w:val="Reetkatablice"/>
        <w:tblW w:w="0" w:type="auto"/>
        <w:tblLook w:val="04A0" w:firstRow="1" w:lastRow="0" w:firstColumn="1" w:lastColumn="0" w:noHBand="0" w:noVBand="1"/>
      </w:tblPr>
      <w:tblGrid>
        <w:gridCol w:w="2265"/>
        <w:gridCol w:w="2265"/>
        <w:gridCol w:w="2266"/>
        <w:gridCol w:w="2266"/>
      </w:tblGrid>
      <w:tr w:rsidR="00B21515" w14:paraId="2B85AB38" w14:textId="77777777" w:rsidTr="00B21515">
        <w:tc>
          <w:tcPr>
            <w:tcW w:w="2265" w:type="dxa"/>
          </w:tcPr>
          <w:p w14:paraId="32D98482" w14:textId="6287A2C3"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NAZIV PROJEKTA</w:t>
            </w:r>
          </w:p>
        </w:tc>
        <w:tc>
          <w:tcPr>
            <w:tcW w:w="2265" w:type="dxa"/>
          </w:tcPr>
          <w:p w14:paraId="5DBD3B21" w14:textId="32FE97C8"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IZVOR</w:t>
            </w:r>
          </w:p>
        </w:tc>
        <w:tc>
          <w:tcPr>
            <w:tcW w:w="2266" w:type="dxa"/>
          </w:tcPr>
          <w:p w14:paraId="3F923AE7" w14:textId="64CF7E9F"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UKUPAN IZNOS</w:t>
            </w:r>
          </w:p>
        </w:tc>
        <w:tc>
          <w:tcPr>
            <w:tcW w:w="2266" w:type="dxa"/>
          </w:tcPr>
          <w:p w14:paraId="67EA888E" w14:textId="7EDED02D"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ISPLAĆENO U 2022.</w:t>
            </w:r>
          </w:p>
        </w:tc>
      </w:tr>
      <w:tr w:rsidR="00B21515" w14:paraId="5A2619B8" w14:textId="77777777" w:rsidTr="00B21515">
        <w:tc>
          <w:tcPr>
            <w:tcW w:w="2265" w:type="dxa"/>
          </w:tcPr>
          <w:p w14:paraId="420651F2" w14:textId="3B4A00FF"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Sanacija i rekonstrukcija ogradnog zida na novom groblju u Skradu</w:t>
            </w:r>
          </w:p>
        </w:tc>
        <w:tc>
          <w:tcPr>
            <w:tcW w:w="2265" w:type="dxa"/>
          </w:tcPr>
          <w:p w14:paraId="07827926" w14:textId="702140BD"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APPRRR, Mjera 19.2. – Provedba LRS 7.4.1. LAG</w:t>
            </w:r>
          </w:p>
        </w:tc>
        <w:tc>
          <w:tcPr>
            <w:tcW w:w="2266" w:type="dxa"/>
          </w:tcPr>
          <w:p w14:paraId="336E5E2E" w14:textId="4118C131" w:rsidR="00B21515" w:rsidRDefault="00707373"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348.718,75 KN</w:t>
            </w:r>
          </w:p>
        </w:tc>
        <w:tc>
          <w:tcPr>
            <w:tcW w:w="2266" w:type="dxa"/>
          </w:tcPr>
          <w:p w14:paraId="55B46FD4" w14:textId="77777777"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34..225,31 KN (HR dio, 10%)</w:t>
            </w:r>
          </w:p>
          <w:p w14:paraId="2C1FC71B" w14:textId="3950BE41"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308.027,11 KN (EU dio, 90%)</w:t>
            </w:r>
          </w:p>
        </w:tc>
      </w:tr>
      <w:tr w:rsidR="00B21515" w14:paraId="0E7B099A" w14:textId="77777777" w:rsidTr="00B21515">
        <w:tc>
          <w:tcPr>
            <w:tcW w:w="2265" w:type="dxa"/>
          </w:tcPr>
          <w:p w14:paraId="02B5898E" w14:textId="61846767"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Zaželi za Skrad</w:t>
            </w:r>
          </w:p>
        </w:tc>
        <w:tc>
          <w:tcPr>
            <w:tcW w:w="2265" w:type="dxa"/>
          </w:tcPr>
          <w:p w14:paraId="096ABAAC" w14:textId="06F1FFB2"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ESF, Zaželi-Program zapošljavanja žena- II. faza</w:t>
            </w:r>
          </w:p>
        </w:tc>
        <w:tc>
          <w:tcPr>
            <w:tcW w:w="2266" w:type="dxa"/>
          </w:tcPr>
          <w:p w14:paraId="5E8800CC" w14:textId="4D08FAB0" w:rsidR="00B21515" w:rsidRDefault="00707373" w:rsidP="00B21515">
            <w:pPr>
              <w:spacing w:line="360" w:lineRule="auto"/>
              <w:jc w:val="both"/>
              <w:rPr>
                <w:rFonts w:ascii="Times New Roman" w:hAnsi="Times New Roman" w:cs="Times New Roman"/>
                <w:sz w:val="18"/>
                <w:szCs w:val="18"/>
              </w:rPr>
            </w:pPr>
            <w:r w:rsidRPr="00707373">
              <w:rPr>
                <w:rFonts w:ascii="Times New Roman" w:hAnsi="Times New Roman" w:cs="Times New Roman"/>
                <w:sz w:val="18"/>
                <w:szCs w:val="18"/>
              </w:rPr>
              <w:t>698.587,20</w:t>
            </w:r>
            <w:r>
              <w:rPr>
                <w:rFonts w:ascii="Times New Roman" w:hAnsi="Times New Roman" w:cs="Times New Roman"/>
                <w:sz w:val="18"/>
                <w:szCs w:val="18"/>
              </w:rPr>
              <w:t xml:space="preserve"> KN</w:t>
            </w:r>
          </w:p>
        </w:tc>
        <w:tc>
          <w:tcPr>
            <w:tcW w:w="2266" w:type="dxa"/>
          </w:tcPr>
          <w:p w14:paraId="3BC53BD2" w14:textId="77FFC745" w:rsidR="00707373" w:rsidRDefault="00707373"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32.488,65 KN (HR dio, 15%)</w:t>
            </w:r>
          </w:p>
          <w:p w14:paraId="2293784E" w14:textId="46516610" w:rsidR="00B21515" w:rsidRDefault="00B21515" w:rsidP="00B21515">
            <w:pPr>
              <w:spacing w:line="360" w:lineRule="auto"/>
              <w:jc w:val="both"/>
              <w:rPr>
                <w:rFonts w:ascii="Times New Roman" w:hAnsi="Times New Roman" w:cs="Times New Roman"/>
                <w:sz w:val="18"/>
                <w:szCs w:val="18"/>
              </w:rPr>
            </w:pPr>
            <w:r>
              <w:rPr>
                <w:rFonts w:ascii="Times New Roman" w:hAnsi="Times New Roman" w:cs="Times New Roman"/>
                <w:sz w:val="18"/>
                <w:szCs w:val="18"/>
              </w:rPr>
              <w:t>184.102,37 KN (EU dio, 85%)</w:t>
            </w:r>
          </w:p>
        </w:tc>
      </w:tr>
    </w:tbl>
    <w:p w14:paraId="2ACAE702" w14:textId="77777777" w:rsidR="00B21515" w:rsidRPr="00B21515" w:rsidRDefault="00B21515" w:rsidP="00B21515">
      <w:pPr>
        <w:spacing w:after="0" w:line="360" w:lineRule="auto"/>
        <w:jc w:val="both"/>
        <w:rPr>
          <w:rFonts w:ascii="Times New Roman" w:hAnsi="Times New Roman" w:cs="Times New Roman"/>
          <w:sz w:val="18"/>
          <w:szCs w:val="18"/>
        </w:rPr>
      </w:pPr>
    </w:p>
    <w:p w14:paraId="775303D3" w14:textId="77777777" w:rsidR="00B21515" w:rsidRDefault="00B21515" w:rsidP="00B21515">
      <w:pPr>
        <w:spacing w:after="0" w:line="360" w:lineRule="auto"/>
        <w:jc w:val="both"/>
        <w:rPr>
          <w:rFonts w:ascii="Times New Roman" w:hAnsi="Times New Roman" w:cs="Times New Roman"/>
        </w:rPr>
      </w:pPr>
    </w:p>
    <w:p w14:paraId="3761B726" w14:textId="48C6B87B" w:rsidR="00B21515" w:rsidRPr="00707373" w:rsidRDefault="00B21515" w:rsidP="00B21515">
      <w:pPr>
        <w:spacing w:after="0" w:line="360" w:lineRule="auto"/>
        <w:jc w:val="both"/>
        <w:rPr>
          <w:rFonts w:ascii="Times New Roman" w:hAnsi="Times New Roman" w:cs="Times New Roman"/>
          <w:b/>
          <w:bCs/>
        </w:rPr>
      </w:pPr>
      <w:r w:rsidRPr="00707373">
        <w:rPr>
          <w:rFonts w:ascii="Times New Roman" w:hAnsi="Times New Roman" w:cs="Times New Roman"/>
          <w:b/>
          <w:bCs/>
        </w:rPr>
        <w:t xml:space="preserve">IZVJEŠTAJ O DANIM ZAJMOVIMA  </w:t>
      </w:r>
    </w:p>
    <w:p w14:paraId="3ABC0B37" w14:textId="77777777" w:rsidR="00B21515" w:rsidRDefault="00B21515" w:rsidP="00B21515">
      <w:pPr>
        <w:spacing w:after="0" w:line="360" w:lineRule="auto"/>
        <w:ind w:firstLine="708"/>
        <w:jc w:val="both"/>
        <w:rPr>
          <w:rFonts w:ascii="Times New Roman" w:hAnsi="Times New Roman" w:cs="Times New Roman"/>
        </w:rPr>
      </w:pPr>
    </w:p>
    <w:p w14:paraId="598DFE4D" w14:textId="5C4DC533" w:rsidR="00B21515" w:rsidRDefault="00B21515" w:rsidP="00B27391">
      <w:pPr>
        <w:spacing w:after="0" w:line="360" w:lineRule="auto"/>
        <w:ind w:firstLine="708"/>
        <w:jc w:val="both"/>
        <w:rPr>
          <w:rFonts w:ascii="Times New Roman" w:hAnsi="Times New Roman" w:cs="Times New Roman"/>
        </w:rPr>
      </w:pPr>
      <w:r w:rsidRPr="00B27391">
        <w:rPr>
          <w:rFonts w:ascii="Times New Roman" w:hAnsi="Times New Roman" w:cs="Times New Roman"/>
        </w:rPr>
        <w:t xml:space="preserve">U </w:t>
      </w:r>
      <w:r>
        <w:rPr>
          <w:rFonts w:ascii="Times New Roman" w:hAnsi="Times New Roman" w:cs="Times New Roman"/>
        </w:rPr>
        <w:t xml:space="preserve">izvještajnom </w:t>
      </w:r>
      <w:r w:rsidRPr="00B27391">
        <w:rPr>
          <w:rFonts w:ascii="Times New Roman" w:hAnsi="Times New Roman" w:cs="Times New Roman"/>
        </w:rPr>
        <w:t>razdoblju od 1. siječnja do 3</w:t>
      </w:r>
      <w:r>
        <w:rPr>
          <w:rFonts w:ascii="Times New Roman" w:hAnsi="Times New Roman" w:cs="Times New Roman"/>
        </w:rPr>
        <w:t>1</w:t>
      </w:r>
      <w:r w:rsidRPr="00B27391">
        <w:rPr>
          <w:rFonts w:ascii="Times New Roman" w:hAnsi="Times New Roman" w:cs="Times New Roman"/>
        </w:rPr>
        <w:t xml:space="preserve">. </w:t>
      </w:r>
      <w:r>
        <w:rPr>
          <w:rFonts w:ascii="Times New Roman" w:hAnsi="Times New Roman" w:cs="Times New Roman"/>
        </w:rPr>
        <w:t>prosinca</w:t>
      </w:r>
      <w:r w:rsidRPr="00B27391">
        <w:rPr>
          <w:rFonts w:ascii="Times New Roman" w:hAnsi="Times New Roman" w:cs="Times New Roman"/>
        </w:rPr>
        <w:t xml:space="preserve"> 202</w:t>
      </w:r>
      <w:r>
        <w:rPr>
          <w:rFonts w:ascii="Times New Roman" w:hAnsi="Times New Roman" w:cs="Times New Roman"/>
        </w:rPr>
        <w:t>2</w:t>
      </w:r>
      <w:r w:rsidRPr="00B27391">
        <w:rPr>
          <w:rFonts w:ascii="Times New Roman" w:hAnsi="Times New Roman" w:cs="Times New Roman"/>
        </w:rPr>
        <w:t xml:space="preserve">. godine Općina </w:t>
      </w:r>
      <w:r>
        <w:rPr>
          <w:rFonts w:ascii="Times New Roman" w:hAnsi="Times New Roman" w:cs="Times New Roman"/>
        </w:rPr>
        <w:t>Skrad</w:t>
      </w:r>
      <w:r w:rsidRPr="00B27391">
        <w:rPr>
          <w:rFonts w:ascii="Times New Roman" w:hAnsi="Times New Roman" w:cs="Times New Roman"/>
        </w:rPr>
        <w:t xml:space="preserve"> nije izdavala </w:t>
      </w:r>
      <w:r>
        <w:rPr>
          <w:rFonts w:ascii="Times New Roman" w:hAnsi="Times New Roman" w:cs="Times New Roman"/>
        </w:rPr>
        <w:t>zajmove</w:t>
      </w:r>
      <w:r w:rsidRPr="00B27391">
        <w:rPr>
          <w:rFonts w:ascii="Times New Roman" w:hAnsi="Times New Roman" w:cs="Times New Roman"/>
        </w:rPr>
        <w:t xml:space="preserve"> niti je imala </w:t>
      </w:r>
      <w:r>
        <w:rPr>
          <w:rFonts w:ascii="Times New Roman" w:hAnsi="Times New Roman" w:cs="Times New Roman"/>
        </w:rPr>
        <w:t>potraživanja po danim zajmovima.</w:t>
      </w:r>
    </w:p>
    <w:p w14:paraId="65DF0947" w14:textId="77777777" w:rsidR="00B21515" w:rsidRDefault="00B21515" w:rsidP="00B21515">
      <w:pPr>
        <w:spacing w:after="0" w:line="360" w:lineRule="auto"/>
        <w:jc w:val="both"/>
        <w:rPr>
          <w:rFonts w:ascii="Times New Roman" w:hAnsi="Times New Roman" w:cs="Times New Roman"/>
        </w:rPr>
      </w:pPr>
    </w:p>
    <w:p w14:paraId="50E6BA02" w14:textId="62FA5179" w:rsidR="00B21515" w:rsidRDefault="00B21515" w:rsidP="00B21515">
      <w:pPr>
        <w:spacing w:after="0" w:line="360" w:lineRule="auto"/>
        <w:jc w:val="both"/>
        <w:rPr>
          <w:rFonts w:ascii="Times New Roman" w:hAnsi="Times New Roman" w:cs="Times New Roman"/>
          <w:b/>
          <w:bCs/>
        </w:rPr>
      </w:pPr>
      <w:r w:rsidRPr="00643692">
        <w:rPr>
          <w:rFonts w:ascii="Times New Roman" w:hAnsi="Times New Roman" w:cs="Times New Roman"/>
          <w:b/>
          <w:bCs/>
        </w:rPr>
        <w:t>IZVJEŠTAJ O STANJU POTRAŽIVANAJ I DOSPJELIH OBVEZA TE STANJU POTENCIJALNIH OBVEZA PO OSNOVI SUDSKIH SPOROVA</w:t>
      </w:r>
    </w:p>
    <w:p w14:paraId="1B528F96" w14:textId="77777777" w:rsidR="00643692" w:rsidRDefault="00643692" w:rsidP="00B21515">
      <w:pPr>
        <w:spacing w:after="0" w:line="360" w:lineRule="auto"/>
        <w:jc w:val="both"/>
        <w:rPr>
          <w:rFonts w:ascii="Times New Roman" w:hAnsi="Times New Roman" w:cs="Times New Roman"/>
          <w:b/>
          <w:bCs/>
        </w:rPr>
      </w:pPr>
    </w:p>
    <w:p w14:paraId="5BD6CB32" w14:textId="77777777" w:rsidR="00643692" w:rsidRPr="00643692" w:rsidRDefault="00643692" w:rsidP="00643692">
      <w:pPr>
        <w:spacing w:after="0" w:line="360" w:lineRule="auto"/>
        <w:jc w:val="both"/>
        <w:rPr>
          <w:rFonts w:ascii="Times New Roman" w:hAnsi="Times New Roman" w:cs="Times New Roman"/>
          <w:b/>
          <w:bCs/>
        </w:rPr>
      </w:pPr>
      <w:r w:rsidRPr="00643692">
        <w:rPr>
          <w:rFonts w:ascii="Times New Roman" w:hAnsi="Times New Roman" w:cs="Times New Roman"/>
          <w:b/>
          <w:bCs/>
        </w:rPr>
        <w:t xml:space="preserve">Potraživanja </w:t>
      </w:r>
    </w:p>
    <w:p w14:paraId="5A3E138E" w14:textId="77777777" w:rsidR="00643692" w:rsidRPr="00643692" w:rsidRDefault="00643692" w:rsidP="00643692">
      <w:pPr>
        <w:spacing w:after="0" w:line="360" w:lineRule="auto"/>
        <w:jc w:val="both"/>
        <w:rPr>
          <w:rFonts w:ascii="Times New Roman" w:hAnsi="Times New Roman" w:cs="Times New Roman"/>
        </w:rPr>
      </w:pPr>
    </w:p>
    <w:p w14:paraId="1A8118FD"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 xml:space="preserve">U 2022. godini došlo je do značajno većeg prometa vezano uz potraživanja od imovine (164) i potraživanja za upravne i administrativne pristojbe, pristojbe po posebnim propisima i naknade (165) jer je ispravljeno stanje prethodnih godina, odnosno ispravljeno je stanje od 2016. – 2020., u kojem </w:t>
      </w:r>
      <w:r w:rsidRPr="00643692">
        <w:rPr>
          <w:rFonts w:ascii="Times New Roman" w:hAnsi="Times New Roman" w:cs="Times New Roman"/>
        </w:rPr>
        <w:lastRenderedPageBreak/>
        <w:t>razdoblju nisu napravljena potraživanja. Stoga su otvorena/zatvorena potraživanja po utvrđenom stanju za sljedeće vrste prihoda:</w:t>
      </w:r>
    </w:p>
    <w:p w14:paraId="65A852B0"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 xml:space="preserve">prihodi od komunalne naknade </w:t>
      </w:r>
    </w:p>
    <w:p w14:paraId="05790D4C"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 xml:space="preserve">prihodi od naknade za groblje                              </w:t>
      </w:r>
    </w:p>
    <w:p w14:paraId="0FFFCA8B"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prihodi od koncesije</w:t>
      </w:r>
    </w:p>
    <w:p w14:paraId="6309F73B"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prihodi od najma poslovnog prostora</w:t>
      </w:r>
    </w:p>
    <w:p w14:paraId="105E903E"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prihodi od najma stambenog prostora</w:t>
      </w:r>
    </w:p>
    <w:p w14:paraId="16D04D07"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prihodi od centralnog grijanja</w:t>
      </w:r>
    </w:p>
    <w:p w14:paraId="5027C95A"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prihodi od dječjeg vrtića (boravak djece)</w:t>
      </w:r>
    </w:p>
    <w:p w14:paraId="21646A4C"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 xml:space="preserve"> </w:t>
      </w:r>
      <w:r w:rsidRPr="00643692">
        <w:rPr>
          <w:rFonts w:ascii="Times New Roman" w:hAnsi="Times New Roman" w:cs="Times New Roman"/>
        </w:rPr>
        <w:tab/>
      </w:r>
    </w:p>
    <w:p w14:paraId="244EAEF7"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Saldo potraživanja po pojedinoj vrsti prihoda  za koje je izvršen navedeni ispravak na dan 31.12.2022. godine iznosi kako slijedi:</w:t>
      </w:r>
    </w:p>
    <w:p w14:paraId="799B0CE6" w14:textId="77777777" w:rsidR="00643692" w:rsidRPr="00643692" w:rsidRDefault="00643692" w:rsidP="00643692">
      <w:pPr>
        <w:spacing w:after="0" w:line="360" w:lineRule="auto"/>
        <w:jc w:val="both"/>
        <w:rPr>
          <w:rFonts w:ascii="Times New Roman" w:hAnsi="Times New Roman" w:cs="Times New Roman"/>
        </w:rPr>
      </w:pPr>
    </w:p>
    <w:p w14:paraId="4C4AC538"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KONTO</w:t>
      </w:r>
      <w:r w:rsidRPr="00643692">
        <w:rPr>
          <w:rFonts w:ascii="Times New Roman" w:hAnsi="Times New Roman" w:cs="Times New Roman"/>
        </w:rPr>
        <w:tab/>
        <w:t xml:space="preserve">POTRAŽIVANJA </w:t>
      </w:r>
    </w:p>
    <w:p w14:paraId="6B7CE44F"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po vrstama prihoda</w:t>
      </w:r>
      <w:r w:rsidRPr="00643692">
        <w:rPr>
          <w:rFonts w:ascii="Times New Roman" w:hAnsi="Times New Roman" w:cs="Times New Roman"/>
        </w:rPr>
        <w:tab/>
        <w:t>SALDO (kn)</w:t>
      </w:r>
    </w:p>
    <w:p w14:paraId="314FAB47"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(165)</w:t>
      </w:r>
      <w:r w:rsidRPr="00643692">
        <w:rPr>
          <w:rFonts w:ascii="Times New Roman" w:hAnsi="Times New Roman" w:cs="Times New Roman"/>
        </w:rPr>
        <w:tab/>
        <w:t xml:space="preserve">Prihodi od komunalne naknade </w:t>
      </w:r>
      <w:r w:rsidRPr="00643692">
        <w:rPr>
          <w:rFonts w:ascii="Times New Roman" w:hAnsi="Times New Roman" w:cs="Times New Roman"/>
        </w:rPr>
        <w:tab/>
        <w:t>687.202,48</w:t>
      </w:r>
    </w:p>
    <w:p w14:paraId="586A90F1"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t>Prihodi od naknade za groblje</w:t>
      </w:r>
      <w:r w:rsidRPr="00643692">
        <w:rPr>
          <w:rFonts w:ascii="Times New Roman" w:hAnsi="Times New Roman" w:cs="Times New Roman"/>
        </w:rPr>
        <w:tab/>
        <w:t>16.579,30</w:t>
      </w:r>
    </w:p>
    <w:p w14:paraId="0B4758B4"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(164)</w:t>
      </w:r>
      <w:r w:rsidRPr="00643692">
        <w:rPr>
          <w:rFonts w:ascii="Times New Roman" w:hAnsi="Times New Roman" w:cs="Times New Roman"/>
        </w:rPr>
        <w:tab/>
        <w:t xml:space="preserve">Prihodi od koncesija </w:t>
      </w:r>
      <w:r w:rsidRPr="00643692">
        <w:rPr>
          <w:rFonts w:ascii="Times New Roman" w:hAnsi="Times New Roman" w:cs="Times New Roman"/>
        </w:rPr>
        <w:tab/>
        <w:t>6.000,00</w:t>
      </w:r>
    </w:p>
    <w:p w14:paraId="4B229B20"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t xml:space="preserve">Prihodi od zakupa poslovnog prostora (do 2020. na ovaj dio knjižena i potraživanja od zakupa stambenog prostora) </w:t>
      </w:r>
      <w:r w:rsidRPr="00643692">
        <w:rPr>
          <w:rFonts w:ascii="Times New Roman" w:hAnsi="Times New Roman" w:cs="Times New Roman"/>
        </w:rPr>
        <w:tab/>
        <w:t>222.275,82</w:t>
      </w:r>
    </w:p>
    <w:p w14:paraId="09A5FB23"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t>Prihodi od zakupa stambenog prostora (od 2021. na dalje potraživanja za zakup stambenog prostora razdijeljena su od zakupa poslovnog prostora)</w:t>
      </w:r>
      <w:r w:rsidRPr="00643692">
        <w:rPr>
          <w:rFonts w:ascii="Times New Roman" w:hAnsi="Times New Roman" w:cs="Times New Roman"/>
        </w:rPr>
        <w:tab/>
        <w:t>608,68</w:t>
      </w:r>
    </w:p>
    <w:p w14:paraId="3FA01F65"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t>Prihodi od centralnog grijanja</w:t>
      </w:r>
      <w:r w:rsidRPr="00643692">
        <w:rPr>
          <w:rFonts w:ascii="Times New Roman" w:hAnsi="Times New Roman" w:cs="Times New Roman"/>
        </w:rPr>
        <w:tab/>
        <w:t>52.483,89</w:t>
      </w:r>
    </w:p>
    <w:p w14:paraId="7CE12993"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t xml:space="preserve">Prihodi od dječjeg vrtića (boravak djece) </w:t>
      </w:r>
      <w:r w:rsidRPr="00643692">
        <w:rPr>
          <w:rFonts w:ascii="Times New Roman" w:hAnsi="Times New Roman" w:cs="Times New Roman"/>
        </w:rPr>
        <w:tab/>
        <w:t>14.148,22</w:t>
      </w:r>
    </w:p>
    <w:p w14:paraId="6504DBF8" w14:textId="77777777" w:rsidR="00643692" w:rsidRPr="00643692" w:rsidRDefault="00643692" w:rsidP="00643692">
      <w:pPr>
        <w:spacing w:after="0" w:line="360" w:lineRule="auto"/>
        <w:jc w:val="both"/>
        <w:rPr>
          <w:rFonts w:ascii="Times New Roman" w:hAnsi="Times New Roman" w:cs="Times New Roman"/>
        </w:rPr>
      </w:pPr>
    </w:p>
    <w:p w14:paraId="0677A4C5"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t>Tokom Proračunske 2023. godine potrebno je napraviti popis dužnika po dospijećima,  uskladiti stanje potraživanja s obveznicima te pokušati naplatiti sva potraživanja sukladno posebnim propisima za gore navedena potraživanja.  Potrebno je napraviti ispravak vrijednosti potraživanja sukladno starosnoj strukturi kao i otpis nenaplativih potraživanja.</w:t>
      </w:r>
    </w:p>
    <w:p w14:paraId="36F8CDB8"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r>
    </w:p>
    <w:p w14:paraId="01F8CF82"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Također su na dan 31.12.2022. zatvorena potraživanja za studentske kredite (132) temeljem</w:t>
      </w:r>
    </w:p>
    <w:p w14:paraId="413D6287"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 xml:space="preserve">Rješenja o oslobađanju od povrata od ranijih godina, koja nisu proknjižena u glavnoj knjizi. </w:t>
      </w:r>
    </w:p>
    <w:p w14:paraId="48BBF3E0" w14:textId="6AF9A6A4" w:rsid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Navedenim knjiženjima saldo je smanjen sa 175.000,00 na 82.000,00 kn.</w:t>
      </w:r>
    </w:p>
    <w:p w14:paraId="41D1D664" w14:textId="77777777" w:rsidR="00643692" w:rsidRDefault="00643692" w:rsidP="00643692">
      <w:pPr>
        <w:spacing w:after="0" w:line="360" w:lineRule="auto"/>
        <w:jc w:val="both"/>
        <w:rPr>
          <w:rFonts w:ascii="Times New Roman" w:hAnsi="Times New Roman" w:cs="Times New Roman"/>
        </w:rPr>
      </w:pPr>
    </w:p>
    <w:p w14:paraId="0BDDFF5F" w14:textId="77777777" w:rsidR="0043074C" w:rsidRDefault="0043074C" w:rsidP="00643692">
      <w:pPr>
        <w:spacing w:after="0" w:line="360" w:lineRule="auto"/>
        <w:jc w:val="both"/>
        <w:rPr>
          <w:rFonts w:ascii="Times New Roman" w:hAnsi="Times New Roman" w:cs="Times New Roman"/>
        </w:rPr>
      </w:pPr>
    </w:p>
    <w:p w14:paraId="6B2B23E6" w14:textId="77777777" w:rsidR="0043074C" w:rsidRDefault="0043074C" w:rsidP="00643692">
      <w:pPr>
        <w:spacing w:after="0" w:line="360" w:lineRule="auto"/>
        <w:jc w:val="both"/>
        <w:rPr>
          <w:rFonts w:ascii="Times New Roman" w:hAnsi="Times New Roman" w:cs="Times New Roman"/>
        </w:rPr>
      </w:pPr>
    </w:p>
    <w:p w14:paraId="1F6ED554" w14:textId="77777777" w:rsidR="0043074C" w:rsidRDefault="0043074C" w:rsidP="00643692">
      <w:pPr>
        <w:spacing w:after="0" w:line="360" w:lineRule="auto"/>
        <w:jc w:val="both"/>
        <w:rPr>
          <w:rFonts w:ascii="Times New Roman" w:hAnsi="Times New Roman" w:cs="Times New Roman"/>
        </w:rPr>
      </w:pPr>
    </w:p>
    <w:p w14:paraId="55DEA7E2" w14:textId="16E96150" w:rsidR="00643692" w:rsidRPr="00643692" w:rsidRDefault="00643692" w:rsidP="00643692">
      <w:pPr>
        <w:spacing w:after="0" w:line="360" w:lineRule="auto"/>
        <w:jc w:val="both"/>
        <w:rPr>
          <w:rFonts w:ascii="Times New Roman" w:hAnsi="Times New Roman" w:cs="Times New Roman"/>
          <w:b/>
          <w:bCs/>
        </w:rPr>
      </w:pPr>
      <w:r w:rsidRPr="00643692">
        <w:rPr>
          <w:rFonts w:ascii="Times New Roman" w:hAnsi="Times New Roman" w:cs="Times New Roman"/>
          <w:b/>
          <w:bCs/>
        </w:rPr>
        <w:lastRenderedPageBreak/>
        <w:t>Obveze</w:t>
      </w:r>
    </w:p>
    <w:p w14:paraId="67E20750" w14:textId="77777777" w:rsidR="00643692" w:rsidRDefault="00643692" w:rsidP="00643692">
      <w:pPr>
        <w:spacing w:after="0" w:line="360" w:lineRule="auto"/>
        <w:jc w:val="both"/>
        <w:rPr>
          <w:rFonts w:ascii="Times New Roman" w:hAnsi="Times New Roman" w:cs="Times New Roman"/>
        </w:rPr>
      </w:pPr>
    </w:p>
    <w:p w14:paraId="54F4F41B" w14:textId="2D49161C"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Stanje obveza na kraju izvještajnog razdoblja, nepodmirene obveze Općine</w:t>
      </w:r>
      <w:r>
        <w:rPr>
          <w:rFonts w:ascii="Times New Roman" w:hAnsi="Times New Roman" w:cs="Times New Roman"/>
        </w:rPr>
        <w:t xml:space="preserve"> </w:t>
      </w:r>
      <w:r w:rsidRPr="00643692">
        <w:rPr>
          <w:rFonts w:ascii="Times New Roman" w:hAnsi="Times New Roman" w:cs="Times New Roman"/>
        </w:rPr>
        <w:t>Skrad na dan 31.12.2022. godini iznose 1.528.227,10 kn, i odnose se na:</w:t>
      </w:r>
    </w:p>
    <w:p w14:paraId="0C37060A"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ab/>
      </w:r>
      <w:r w:rsidRPr="00643692">
        <w:rPr>
          <w:rFonts w:ascii="Times New Roman" w:hAnsi="Times New Roman" w:cs="Times New Roman"/>
        </w:rPr>
        <w:tab/>
        <w:t xml:space="preserve"> </w:t>
      </w:r>
      <w:r w:rsidRPr="00643692">
        <w:rPr>
          <w:rFonts w:ascii="Times New Roman" w:hAnsi="Times New Roman" w:cs="Times New Roman"/>
        </w:rPr>
        <w:tab/>
      </w:r>
      <w:r w:rsidRPr="00643692">
        <w:rPr>
          <w:rFonts w:ascii="Times New Roman" w:hAnsi="Times New Roman" w:cs="Times New Roman"/>
        </w:rPr>
        <w:tab/>
      </w:r>
    </w:p>
    <w:p w14:paraId="35EF5DE3"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 xml:space="preserve">Obveze za materijalne rashode - 772.873,04 kn   </w:t>
      </w:r>
      <w:r w:rsidRPr="00643692">
        <w:rPr>
          <w:rFonts w:ascii="Times New Roman" w:hAnsi="Times New Roman" w:cs="Times New Roman"/>
        </w:rPr>
        <w:tab/>
        <w:t xml:space="preserve">    </w:t>
      </w:r>
      <w:r w:rsidRPr="00643692">
        <w:rPr>
          <w:rFonts w:ascii="Times New Roman" w:hAnsi="Times New Roman" w:cs="Times New Roman"/>
        </w:rPr>
        <w:tab/>
      </w:r>
      <w:r w:rsidRPr="00643692">
        <w:rPr>
          <w:rFonts w:ascii="Times New Roman" w:hAnsi="Times New Roman" w:cs="Times New Roman"/>
        </w:rPr>
        <w:tab/>
      </w:r>
      <w:r w:rsidRPr="00643692">
        <w:rPr>
          <w:rFonts w:ascii="Times New Roman" w:hAnsi="Times New Roman" w:cs="Times New Roman"/>
        </w:rPr>
        <w:tab/>
      </w:r>
      <w:r w:rsidRPr="00643692">
        <w:rPr>
          <w:rFonts w:ascii="Times New Roman" w:hAnsi="Times New Roman" w:cs="Times New Roman"/>
        </w:rPr>
        <w:tab/>
      </w:r>
    </w:p>
    <w:p w14:paraId="3AF1A668"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Obveze za zaposlene - 73.694,70kn</w:t>
      </w:r>
      <w:r w:rsidRPr="00643692">
        <w:rPr>
          <w:rFonts w:ascii="Times New Roman" w:hAnsi="Times New Roman" w:cs="Times New Roman"/>
        </w:rPr>
        <w:tab/>
      </w:r>
      <w:r w:rsidRPr="00643692">
        <w:rPr>
          <w:rFonts w:ascii="Times New Roman" w:hAnsi="Times New Roman" w:cs="Times New Roman"/>
        </w:rPr>
        <w:tab/>
      </w:r>
      <w:r w:rsidRPr="00643692">
        <w:rPr>
          <w:rFonts w:ascii="Times New Roman" w:hAnsi="Times New Roman" w:cs="Times New Roman"/>
        </w:rPr>
        <w:tab/>
      </w:r>
      <w:r w:rsidRPr="00643692">
        <w:rPr>
          <w:rFonts w:ascii="Times New Roman" w:hAnsi="Times New Roman" w:cs="Times New Roman"/>
        </w:rPr>
        <w:tab/>
        <w:t xml:space="preserve">        </w:t>
      </w:r>
    </w:p>
    <w:p w14:paraId="6389AE8F"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Obveze za naknade građanima i kućanstvima – 40.587,74 kn</w:t>
      </w:r>
      <w:r w:rsidRPr="00643692">
        <w:rPr>
          <w:rFonts w:ascii="Times New Roman" w:hAnsi="Times New Roman" w:cs="Times New Roman"/>
        </w:rPr>
        <w:tab/>
      </w:r>
      <w:r w:rsidRPr="00643692">
        <w:rPr>
          <w:rFonts w:ascii="Times New Roman" w:hAnsi="Times New Roman" w:cs="Times New Roman"/>
        </w:rPr>
        <w:tab/>
        <w:t xml:space="preserve">   </w:t>
      </w:r>
      <w:r w:rsidRPr="00643692">
        <w:rPr>
          <w:rFonts w:ascii="Times New Roman" w:hAnsi="Times New Roman" w:cs="Times New Roman"/>
        </w:rPr>
        <w:tab/>
      </w:r>
      <w:r w:rsidRPr="00643692">
        <w:rPr>
          <w:rFonts w:ascii="Times New Roman" w:hAnsi="Times New Roman" w:cs="Times New Roman"/>
        </w:rPr>
        <w:tab/>
        <w:t xml:space="preserve"> </w:t>
      </w:r>
    </w:p>
    <w:p w14:paraId="33FA886E"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Ostale tekuće obveze – 126.081,62 kn</w:t>
      </w:r>
      <w:r w:rsidRPr="00643692">
        <w:rPr>
          <w:rFonts w:ascii="Times New Roman" w:hAnsi="Times New Roman" w:cs="Times New Roman"/>
        </w:rPr>
        <w:tab/>
      </w:r>
      <w:r w:rsidRPr="00643692">
        <w:rPr>
          <w:rFonts w:ascii="Times New Roman" w:hAnsi="Times New Roman" w:cs="Times New Roman"/>
        </w:rPr>
        <w:tab/>
      </w:r>
      <w:r w:rsidRPr="00643692">
        <w:rPr>
          <w:rFonts w:ascii="Times New Roman" w:hAnsi="Times New Roman" w:cs="Times New Roman"/>
        </w:rPr>
        <w:tab/>
      </w:r>
      <w:r w:rsidRPr="00643692">
        <w:rPr>
          <w:rFonts w:ascii="Times New Roman" w:hAnsi="Times New Roman" w:cs="Times New Roman"/>
        </w:rPr>
        <w:tab/>
        <w:t xml:space="preserve">                  </w:t>
      </w:r>
      <w:r w:rsidRPr="00643692">
        <w:rPr>
          <w:rFonts w:ascii="Times New Roman" w:hAnsi="Times New Roman" w:cs="Times New Roman"/>
        </w:rPr>
        <w:tab/>
      </w:r>
    </w:p>
    <w:p w14:paraId="2D50ADB1"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Obveze za nabavu proizvedene dug. Imovine-163.893,75kn</w:t>
      </w:r>
      <w:r w:rsidRPr="00643692">
        <w:rPr>
          <w:rFonts w:ascii="Times New Roman" w:hAnsi="Times New Roman" w:cs="Times New Roman"/>
        </w:rPr>
        <w:tab/>
      </w:r>
      <w:r w:rsidRPr="00643692">
        <w:rPr>
          <w:rFonts w:ascii="Times New Roman" w:hAnsi="Times New Roman" w:cs="Times New Roman"/>
        </w:rPr>
        <w:tab/>
        <w:t xml:space="preserve"> </w:t>
      </w:r>
      <w:r w:rsidRPr="00643692">
        <w:rPr>
          <w:rFonts w:ascii="Times New Roman" w:hAnsi="Times New Roman" w:cs="Times New Roman"/>
        </w:rPr>
        <w:tab/>
      </w:r>
      <w:r w:rsidRPr="00643692">
        <w:rPr>
          <w:rFonts w:ascii="Times New Roman" w:hAnsi="Times New Roman" w:cs="Times New Roman"/>
        </w:rPr>
        <w:tab/>
        <w:t xml:space="preserve">           </w:t>
      </w:r>
    </w:p>
    <w:p w14:paraId="0B242EF4"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 xml:space="preserve">Obveze za financijske rashode – 7.314,13                                                     </w:t>
      </w:r>
      <w:r w:rsidRPr="00643692">
        <w:rPr>
          <w:rFonts w:ascii="Times New Roman" w:hAnsi="Times New Roman" w:cs="Times New Roman"/>
        </w:rPr>
        <w:tab/>
      </w:r>
      <w:r w:rsidRPr="00643692">
        <w:rPr>
          <w:rFonts w:ascii="Times New Roman" w:hAnsi="Times New Roman" w:cs="Times New Roman"/>
        </w:rPr>
        <w:tab/>
        <w:t xml:space="preserve">  </w:t>
      </w:r>
    </w:p>
    <w:p w14:paraId="0629FD58"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 xml:space="preserve">Obveze za kredite i zajmove – 37.194,06 kn                                                     </w:t>
      </w:r>
      <w:r w:rsidRPr="00643692">
        <w:rPr>
          <w:rFonts w:ascii="Times New Roman" w:hAnsi="Times New Roman" w:cs="Times New Roman"/>
        </w:rPr>
        <w:tab/>
        <w:t xml:space="preserve">           </w:t>
      </w:r>
    </w:p>
    <w:p w14:paraId="13E8BD03"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Obveze za kazne, naknade šteta i kapitalne pomoći – 200.588,06kn</w:t>
      </w:r>
    </w:p>
    <w:p w14:paraId="62A7DDBA"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w:t>
      </w:r>
      <w:r w:rsidRPr="00643692">
        <w:rPr>
          <w:rFonts w:ascii="Times New Roman" w:hAnsi="Times New Roman" w:cs="Times New Roman"/>
        </w:rPr>
        <w:tab/>
        <w:t>Obveze za dodatna ulaganja na nefinancijskoj imovini – 106.000,00kn</w:t>
      </w:r>
      <w:r w:rsidRPr="00643692">
        <w:rPr>
          <w:rFonts w:ascii="Times New Roman" w:hAnsi="Times New Roman" w:cs="Times New Roman"/>
        </w:rPr>
        <w:tab/>
      </w:r>
    </w:p>
    <w:p w14:paraId="5CF206E7" w14:textId="77777777" w:rsidR="00643692" w:rsidRPr="00643692" w:rsidRDefault="00643692" w:rsidP="00643692">
      <w:pPr>
        <w:spacing w:after="0" w:line="360" w:lineRule="auto"/>
        <w:jc w:val="both"/>
        <w:rPr>
          <w:rFonts w:ascii="Times New Roman" w:hAnsi="Times New Roman" w:cs="Times New Roman"/>
        </w:rPr>
      </w:pPr>
    </w:p>
    <w:p w14:paraId="49CDEDDE" w14:textId="4BFFC00E" w:rsid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S obzirom na stanje na prethodnu godinu koje je iznosilo 1.814.030,47kn, ove godine se bilježi smanjenje nepodmirenih obveza.</w:t>
      </w:r>
    </w:p>
    <w:p w14:paraId="0300E535" w14:textId="251EEEAA" w:rsidR="00643692" w:rsidRPr="00643692" w:rsidRDefault="00643692" w:rsidP="00643692">
      <w:pPr>
        <w:rPr>
          <w:rFonts w:ascii="Times New Roman" w:hAnsi="Times New Roman" w:cs="Times New Roman"/>
          <w:b/>
          <w:bCs/>
        </w:rPr>
      </w:pPr>
      <w:r w:rsidRPr="00643692">
        <w:rPr>
          <w:rFonts w:ascii="Times New Roman" w:hAnsi="Times New Roman" w:cs="Times New Roman"/>
        </w:rPr>
        <w:t>Stanje dospjelih obveza na kraju izvještajnog razdoblja iznosi 1.312.188,66</w:t>
      </w:r>
      <w:r>
        <w:rPr>
          <w:rFonts w:ascii="Times New Roman" w:hAnsi="Times New Roman" w:cs="Times New Roman"/>
        </w:rPr>
        <w:t xml:space="preserve"> </w:t>
      </w:r>
      <w:r w:rsidRPr="00643692">
        <w:rPr>
          <w:rFonts w:ascii="Times New Roman" w:hAnsi="Times New Roman" w:cs="Times New Roman"/>
        </w:rPr>
        <w:t>kn</w:t>
      </w:r>
      <w:r>
        <w:rPr>
          <w:rFonts w:ascii="Times New Roman" w:hAnsi="Times New Roman" w:cs="Times New Roman"/>
        </w:rPr>
        <w:t>.</w:t>
      </w:r>
      <w:r>
        <w:rPr>
          <w:rFonts w:ascii="Times New Roman" w:hAnsi="Times New Roman" w:cs="Times New Roman"/>
        </w:rPr>
        <w:br/>
      </w:r>
      <w:r>
        <w:rPr>
          <w:rFonts w:ascii="Times New Roman" w:hAnsi="Times New Roman" w:cs="Times New Roman"/>
        </w:rPr>
        <w:br/>
      </w:r>
      <w:r w:rsidRPr="00643692">
        <w:rPr>
          <w:rFonts w:ascii="Times New Roman" w:hAnsi="Times New Roman" w:cs="Times New Roman"/>
          <w:b/>
          <w:bCs/>
        </w:rPr>
        <w:t>Stanje potencijalnih obveza po osnovi sudskih sporova</w:t>
      </w:r>
    </w:p>
    <w:p w14:paraId="20B73247" w14:textId="77777777" w:rsidR="00643692" w:rsidRDefault="00643692" w:rsidP="00643692">
      <w:pPr>
        <w:spacing w:after="0" w:line="360" w:lineRule="auto"/>
        <w:jc w:val="both"/>
        <w:rPr>
          <w:rFonts w:ascii="Times New Roman" w:hAnsi="Times New Roman" w:cs="Times New Roman"/>
        </w:rPr>
      </w:pPr>
    </w:p>
    <w:p w14:paraId="6E8AB002" w14:textId="2F107F06"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Popis sudskih sporova u tijeku:</w:t>
      </w:r>
    </w:p>
    <w:p w14:paraId="3AEA67F0" w14:textId="77777777" w:rsidR="00643692" w:rsidRPr="00643692" w:rsidRDefault="00643692" w:rsidP="00643692">
      <w:pPr>
        <w:spacing w:after="0" w:line="360" w:lineRule="auto"/>
        <w:jc w:val="both"/>
        <w:rPr>
          <w:rFonts w:ascii="Times New Roman" w:hAnsi="Times New Roman" w:cs="Times New Roman"/>
        </w:rPr>
      </w:pPr>
    </w:p>
    <w:p w14:paraId="4DA23ECC"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1.</w:t>
      </w:r>
      <w:r w:rsidRPr="00643692">
        <w:rPr>
          <w:rFonts w:ascii="Times New Roman" w:hAnsi="Times New Roman" w:cs="Times New Roman"/>
        </w:rPr>
        <w:tab/>
        <w:t xml:space="preserve">Prigovori protiv ZK rješenja (nerazvrstane ceste); predmet je u radu i vodi se kod Općinskog suda u Rijeci, </w:t>
      </w:r>
      <w:proofErr w:type="spellStart"/>
      <w:r w:rsidRPr="00643692">
        <w:rPr>
          <w:rFonts w:ascii="Times New Roman" w:hAnsi="Times New Roman" w:cs="Times New Roman"/>
        </w:rPr>
        <w:t>Zemljišnonjižni</w:t>
      </w:r>
      <w:proofErr w:type="spellEnd"/>
      <w:r w:rsidRPr="00643692">
        <w:rPr>
          <w:rFonts w:ascii="Times New Roman" w:hAnsi="Times New Roman" w:cs="Times New Roman"/>
        </w:rPr>
        <w:t xml:space="preserve"> odjel Delnice pod poslovnim brojem Z-21730/2020 između predlagatelja Općina Skrad i </w:t>
      </w:r>
      <w:proofErr w:type="spellStart"/>
      <w:r w:rsidRPr="00643692">
        <w:rPr>
          <w:rFonts w:ascii="Times New Roman" w:hAnsi="Times New Roman" w:cs="Times New Roman"/>
        </w:rPr>
        <w:t>protustranka</w:t>
      </w:r>
      <w:proofErr w:type="spellEnd"/>
      <w:r w:rsidRPr="00643692">
        <w:rPr>
          <w:rFonts w:ascii="Times New Roman" w:hAnsi="Times New Roman" w:cs="Times New Roman"/>
        </w:rPr>
        <w:t xml:space="preserve"> Kovač Dražen i Ines; zadnji podnesak podnesen dana 24. rujna 2020 godine od strane predlagatelja Općine Skrad (odgovor na žalbu), radi provedbe prijavnog lista Ureda za katastar.</w:t>
      </w:r>
    </w:p>
    <w:p w14:paraId="6450056E" w14:textId="77777777" w:rsidR="00643692" w:rsidRPr="00643692" w:rsidRDefault="00643692" w:rsidP="00643692">
      <w:pPr>
        <w:spacing w:after="0" w:line="360" w:lineRule="auto"/>
        <w:jc w:val="both"/>
        <w:rPr>
          <w:rFonts w:ascii="Times New Roman" w:hAnsi="Times New Roman" w:cs="Times New Roman"/>
        </w:rPr>
      </w:pPr>
    </w:p>
    <w:p w14:paraId="6CED2752"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2.</w:t>
      </w:r>
      <w:r w:rsidRPr="00643692">
        <w:rPr>
          <w:rFonts w:ascii="Times New Roman" w:hAnsi="Times New Roman" w:cs="Times New Roman"/>
        </w:rPr>
        <w:tab/>
        <w:t xml:space="preserve">Postupak radi utvrđenja prava vlasništva koji se vodi kod Općinskog suda u Rijeci, Stalna služba u Delnicama, između tužitelja Mirjana </w:t>
      </w:r>
      <w:proofErr w:type="spellStart"/>
      <w:r w:rsidRPr="00643692">
        <w:rPr>
          <w:rFonts w:ascii="Times New Roman" w:hAnsi="Times New Roman" w:cs="Times New Roman"/>
        </w:rPr>
        <w:t>Perše</w:t>
      </w:r>
      <w:proofErr w:type="spellEnd"/>
      <w:r w:rsidRPr="00643692">
        <w:rPr>
          <w:rFonts w:ascii="Times New Roman" w:hAnsi="Times New Roman" w:cs="Times New Roman"/>
        </w:rPr>
        <w:t xml:space="preserve"> i tuženika Općine Skrad i dr. P-1797/15-predmet je u radu, drugostupanjskim rješenjem pod poslovnim brojem Gž-372/2020 od dana 15. srpnja 2020. godine ukinuta je Presuda i predmet je vraćen prvostupanjskom sudu na ponovni postupak.</w:t>
      </w:r>
    </w:p>
    <w:p w14:paraId="610A773D" w14:textId="77777777" w:rsidR="00643692" w:rsidRPr="00643692" w:rsidRDefault="00643692" w:rsidP="00643692">
      <w:pPr>
        <w:spacing w:after="0" w:line="360" w:lineRule="auto"/>
        <w:jc w:val="both"/>
        <w:rPr>
          <w:rFonts w:ascii="Times New Roman" w:hAnsi="Times New Roman" w:cs="Times New Roman"/>
        </w:rPr>
      </w:pPr>
    </w:p>
    <w:p w14:paraId="698D4223"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3.</w:t>
      </w:r>
      <w:r w:rsidRPr="00643692">
        <w:rPr>
          <w:rFonts w:ascii="Times New Roman" w:hAnsi="Times New Roman" w:cs="Times New Roman"/>
        </w:rPr>
        <w:tab/>
        <w:t>Postupak radi utvrđenja prava vlasništva koji se vodi kod Općinskog suda u Rijeci, Stalna služba u Delnicama, između tužitelja Zlatko i Dubravka Grgurić i tuženika Općina Skrad i dr., P-1992/2019-predmet je u radu, zadnji podnesak podnesen Općinskom sudu u Rijeci-stalna služba Delnice, dana 2. veljače 2021.godine.</w:t>
      </w:r>
    </w:p>
    <w:p w14:paraId="47D5916A"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lastRenderedPageBreak/>
        <w:t>4.</w:t>
      </w:r>
      <w:r w:rsidRPr="00643692">
        <w:rPr>
          <w:rFonts w:ascii="Times New Roman" w:hAnsi="Times New Roman" w:cs="Times New Roman"/>
        </w:rPr>
        <w:tab/>
        <w:t>Postupak radi utvrđenja prava vlasništva koji se vodi kod Općinskog suda u Rijeci, Stalna služba u Delnicama, između tužitelja Zora Jurković i tuženika Općina Skrad i dr., P-220/2019- predmet je u radu, zadnje ročište održano 6. srpnja 2022. godine.</w:t>
      </w:r>
    </w:p>
    <w:p w14:paraId="77F8067A" w14:textId="77777777" w:rsidR="00643692" w:rsidRPr="00643692" w:rsidRDefault="00643692" w:rsidP="00643692">
      <w:pPr>
        <w:spacing w:after="0" w:line="360" w:lineRule="auto"/>
        <w:jc w:val="both"/>
        <w:rPr>
          <w:rFonts w:ascii="Times New Roman" w:hAnsi="Times New Roman" w:cs="Times New Roman"/>
        </w:rPr>
      </w:pPr>
    </w:p>
    <w:p w14:paraId="011D7C4C"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5.</w:t>
      </w:r>
      <w:r w:rsidRPr="00643692">
        <w:rPr>
          <w:rFonts w:ascii="Times New Roman" w:hAnsi="Times New Roman" w:cs="Times New Roman"/>
        </w:rPr>
        <w:tab/>
        <w:t xml:space="preserve">Postupak radi utvrđenja prava vlasništva koji se vodi kod Općinskog suda u Rijeci, Stalna služba u Delnicama, između tužitelja </w:t>
      </w:r>
      <w:proofErr w:type="spellStart"/>
      <w:r w:rsidRPr="00643692">
        <w:rPr>
          <w:rFonts w:ascii="Times New Roman" w:hAnsi="Times New Roman" w:cs="Times New Roman"/>
        </w:rPr>
        <w:t>Vincenca</w:t>
      </w:r>
      <w:proofErr w:type="spellEnd"/>
      <w:r w:rsidRPr="00643692">
        <w:rPr>
          <w:rFonts w:ascii="Times New Roman" w:hAnsi="Times New Roman" w:cs="Times New Roman"/>
        </w:rPr>
        <w:t xml:space="preserve"> Martinac i Zdenka </w:t>
      </w:r>
      <w:proofErr w:type="spellStart"/>
      <w:r w:rsidRPr="00643692">
        <w:rPr>
          <w:rFonts w:ascii="Times New Roman" w:hAnsi="Times New Roman" w:cs="Times New Roman"/>
        </w:rPr>
        <w:t>Pantalon</w:t>
      </w:r>
      <w:proofErr w:type="spellEnd"/>
      <w:r w:rsidRPr="00643692">
        <w:rPr>
          <w:rFonts w:ascii="Times New Roman" w:hAnsi="Times New Roman" w:cs="Times New Roman"/>
        </w:rPr>
        <w:t xml:space="preserve"> i tuženika Općina Skrad i dr., P-1921/2021-predmet je u radu, dana 10. studenog 2022. godine proveden očevid na nekretninama.</w:t>
      </w:r>
    </w:p>
    <w:p w14:paraId="2D9F63AB" w14:textId="77777777" w:rsidR="00643692" w:rsidRPr="00643692" w:rsidRDefault="00643692" w:rsidP="00643692">
      <w:pPr>
        <w:spacing w:after="0" w:line="360" w:lineRule="auto"/>
        <w:jc w:val="both"/>
        <w:rPr>
          <w:rFonts w:ascii="Times New Roman" w:hAnsi="Times New Roman" w:cs="Times New Roman"/>
        </w:rPr>
      </w:pPr>
    </w:p>
    <w:p w14:paraId="56BF674B"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6.</w:t>
      </w:r>
      <w:r w:rsidRPr="00643692">
        <w:rPr>
          <w:rFonts w:ascii="Times New Roman" w:hAnsi="Times New Roman" w:cs="Times New Roman"/>
        </w:rPr>
        <w:tab/>
        <w:t>Postupak radi utvrđenja prava vlasništva koji se vodi kod Općinskog suda u Rijeci, Stalna služba u Delnicama, između tužitelja Zlatko Mance i tuženika Općina Skrad, P-878/2021, -predmet je u radu, zadnji podnesak (odgovor na tužbu) podnesen dana 27. srpnja 2021. godine.</w:t>
      </w:r>
    </w:p>
    <w:p w14:paraId="4C988020" w14:textId="77777777" w:rsidR="00643692" w:rsidRPr="00643692" w:rsidRDefault="00643692" w:rsidP="00643692">
      <w:pPr>
        <w:spacing w:after="0" w:line="360" w:lineRule="auto"/>
        <w:jc w:val="both"/>
        <w:rPr>
          <w:rFonts w:ascii="Times New Roman" w:hAnsi="Times New Roman" w:cs="Times New Roman"/>
        </w:rPr>
      </w:pPr>
    </w:p>
    <w:p w14:paraId="11783640"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7.</w:t>
      </w:r>
      <w:r w:rsidRPr="00643692">
        <w:rPr>
          <w:rFonts w:ascii="Times New Roman" w:hAnsi="Times New Roman" w:cs="Times New Roman"/>
        </w:rPr>
        <w:tab/>
        <w:t>Postupak radi isplate koji se vodi kod Trgovačkog suda u Rijeci, između tužitelja Adriatic osiguranje d.d. i tuženika Općina Skrad, P-99/2021, -predmet je u radu, zadnji podnesak (očitovanje na nalaz i mišljenje vještaka) podnesen dana 27. rujna 2022. godine.</w:t>
      </w:r>
    </w:p>
    <w:p w14:paraId="053879D2" w14:textId="77777777" w:rsidR="00643692" w:rsidRPr="00643692" w:rsidRDefault="00643692" w:rsidP="00643692">
      <w:pPr>
        <w:spacing w:after="0" w:line="360" w:lineRule="auto"/>
        <w:jc w:val="both"/>
        <w:rPr>
          <w:rFonts w:ascii="Times New Roman" w:hAnsi="Times New Roman" w:cs="Times New Roman"/>
        </w:rPr>
      </w:pPr>
    </w:p>
    <w:p w14:paraId="62A61C58" w14:textId="77777777" w:rsidR="00643692" w:rsidRPr="00643692" w:rsidRDefault="00643692" w:rsidP="00643692">
      <w:pPr>
        <w:spacing w:after="0" w:line="360" w:lineRule="auto"/>
        <w:jc w:val="both"/>
        <w:rPr>
          <w:rFonts w:ascii="Times New Roman" w:hAnsi="Times New Roman" w:cs="Times New Roman"/>
        </w:rPr>
      </w:pPr>
      <w:r w:rsidRPr="00643692">
        <w:rPr>
          <w:rFonts w:ascii="Times New Roman" w:hAnsi="Times New Roman" w:cs="Times New Roman"/>
        </w:rPr>
        <w:t>8.</w:t>
      </w:r>
      <w:r w:rsidRPr="00643692">
        <w:rPr>
          <w:rFonts w:ascii="Times New Roman" w:hAnsi="Times New Roman" w:cs="Times New Roman"/>
        </w:rPr>
        <w:tab/>
        <w:t>Postupak proglašenja prijenosa i pljenidbe nedopuštenom koji se vodi kod Općinskog suda u Požegi, između tužitelja Konstrukt Požega d.o.o. i tuženika Općina Skrad, P-6/2022-predmet je u radu, istaknut prigovor mjesne i stvarne nadležnosti, u odnosu na isto uložena žalba te se čeka odluka drugostupanjskog suda u pogledu odlučivanja o stvarnoj i mjesnoj nadležnosti suda.</w:t>
      </w:r>
    </w:p>
    <w:p w14:paraId="199A3882" w14:textId="77777777" w:rsidR="00643692" w:rsidRPr="00643692" w:rsidRDefault="00643692" w:rsidP="00643692">
      <w:pPr>
        <w:spacing w:after="0" w:line="360" w:lineRule="auto"/>
        <w:jc w:val="both"/>
        <w:rPr>
          <w:rFonts w:ascii="Times New Roman" w:hAnsi="Times New Roman" w:cs="Times New Roman"/>
        </w:rPr>
      </w:pPr>
    </w:p>
    <w:p w14:paraId="02FA8BD0" w14:textId="77777777" w:rsidR="00643692" w:rsidRPr="00643692" w:rsidRDefault="00643692" w:rsidP="00643692">
      <w:pPr>
        <w:spacing w:after="0" w:line="360" w:lineRule="auto"/>
        <w:jc w:val="both"/>
        <w:rPr>
          <w:rFonts w:ascii="Times New Roman" w:hAnsi="Times New Roman" w:cs="Times New Roman"/>
        </w:rPr>
      </w:pPr>
    </w:p>
    <w:sectPr w:rsidR="00643692" w:rsidRPr="006436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AC31" w14:textId="77777777" w:rsidR="0043074C" w:rsidRDefault="0043074C" w:rsidP="0043074C">
      <w:pPr>
        <w:spacing w:after="0" w:line="240" w:lineRule="auto"/>
      </w:pPr>
      <w:r>
        <w:separator/>
      </w:r>
    </w:p>
  </w:endnote>
  <w:endnote w:type="continuationSeparator" w:id="0">
    <w:p w14:paraId="1E011B67" w14:textId="77777777" w:rsidR="0043074C" w:rsidRDefault="0043074C" w:rsidP="0043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6245"/>
      <w:docPartObj>
        <w:docPartGallery w:val="Page Numbers (Bottom of Page)"/>
        <w:docPartUnique/>
      </w:docPartObj>
    </w:sdtPr>
    <w:sdtEndPr/>
    <w:sdtContent>
      <w:p w14:paraId="5222D79D" w14:textId="612D0295" w:rsidR="0043074C" w:rsidRDefault="0043074C">
        <w:pPr>
          <w:pStyle w:val="Podnoje"/>
          <w:jc w:val="right"/>
        </w:pPr>
        <w:r>
          <w:fldChar w:fldCharType="begin"/>
        </w:r>
        <w:r>
          <w:instrText>PAGE   \* MERGEFORMAT</w:instrText>
        </w:r>
        <w:r>
          <w:fldChar w:fldCharType="separate"/>
        </w:r>
        <w:r>
          <w:t>2</w:t>
        </w:r>
        <w:r>
          <w:fldChar w:fldCharType="end"/>
        </w:r>
      </w:p>
    </w:sdtContent>
  </w:sdt>
  <w:p w14:paraId="644E96EB" w14:textId="77777777" w:rsidR="0043074C" w:rsidRDefault="0043074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3605" w14:textId="77777777" w:rsidR="0043074C" w:rsidRDefault="0043074C" w:rsidP="0043074C">
      <w:pPr>
        <w:spacing w:after="0" w:line="240" w:lineRule="auto"/>
      </w:pPr>
      <w:r>
        <w:separator/>
      </w:r>
    </w:p>
  </w:footnote>
  <w:footnote w:type="continuationSeparator" w:id="0">
    <w:p w14:paraId="0FBE18C8" w14:textId="77777777" w:rsidR="0043074C" w:rsidRDefault="0043074C" w:rsidP="0043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6F3"/>
    <w:multiLevelType w:val="hybridMultilevel"/>
    <w:tmpl w:val="34365CA4"/>
    <w:lvl w:ilvl="0" w:tplc="78EEA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E135A6"/>
    <w:multiLevelType w:val="hybridMultilevel"/>
    <w:tmpl w:val="A7C259B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3D7693"/>
    <w:multiLevelType w:val="hybridMultilevel"/>
    <w:tmpl w:val="BF549040"/>
    <w:lvl w:ilvl="0" w:tplc="434891F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32EF3"/>
    <w:multiLevelType w:val="hybridMultilevel"/>
    <w:tmpl w:val="EE025B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73314D"/>
    <w:multiLevelType w:val="hybridMultilevel"/>
    <w:tmpl w:val="AF76D220"/>
    <w:lvl w:ilvl="0" w:tplc="880CB126">
      <w:start w:val="1"/>
      <w:numFmt w:val="bullet"/>
      <w:lvlText w:val="-"/>
      <w:lvlJc w:val="left"/>
      <w:pPr>
        <w:ind w:left="405" w:hanging="360"/>
      </w:pPr>
      <w:rPr>
        <w:rFonts w:ascii="Calibri" w:eastAsiaTheme="minorHAnsi" w:hAnsi="Calibri" w:cs="Calibri" w:hint="default"/>
        <w:color w:val="231F20"/>
      </w:rPr>
    </w:lvl>
    <w:lvl w:ilvl="1" w:tplc="041A0003">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3AAD39E1"/>
    <w:multiLevelType w:val="hybridMultilevel"/>
    <w:tmpl w:val="7E502B7A"/>
    <w:lvl w:ilvl="0" w:tplc="0AE079D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3B100566"/>
    <w:multiLevelType w:val="hybridMultilevel"/>
    <w:tmpl w:val="2A1264AA"/>
    <w:lvl w:ilvl="0" w:tplc="64EA029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0568B1"/>
    <w:multiLevelType w:val="hybridMultilevel"/>
    <w:tmpl w:val="B4828D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F87653"/>
    <w:multiLevelType w:val="hybridMultilevel"/>
    <w:tmpl w:val="D0CE2FCE"/>
    <w:lvl w:ilvl="0" w:tplc="15D4DEB2">
      <w:numFmt w:val="bullet"/>
      <w:lvlText w:val="•"/>
      <w:lvlJc w:val="left"/>
      <w:pPr>
        <w:ind w:left="2130" w:hanging="72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9" w15:restartNumberingAfterBreak="0">
    <w:nsid w:val="5C270933"/>
    <w:multiLevelType w:val="hybridMultilevel"/>
    <w:tmpl w:val="5472EE00"/>
    <w:lvl w:ilvl="0" w:tplc="041A0003">
      <w:start w:val="1"/>
      <w:numFmt w:val="bullet"/>
      <w:lvlText w:val="o"/>
      <w:lvlJc w:val="left"/>
      <w:pPr>
        <w:ind w:left="2130" w:hanging="360"/>
      </w:pPr>
      <w:rPr>
        <w:rFonts w:ascii="Courier New" w:hAnsi="Courier New" w:cs="Courier New"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0" w15:restartNumberingAfterBreak="0">
    <w:nsid w:val="62C742F6"/>
    <w:multiLevelType w:val="multilevel"/>
    <w:tmpl w:val="59686B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3A4CCA"/>
    <w:multiLevelType w:val="hybridMultilevel"/>
    <w:tmpl w:val="1316B05A"/>
    <w:lvl w:ilvl="0" w:tplc="B5609C34">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FB69EE"/>
    <w:multiLevelType w:val="hybridMultilevel"/>
    <w:tmpl w:val="2A1264A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121292">
    <w:abstractNumId w:val="6"/>
  </w:num>
  <w:num w:numId="2" w16cid:durableId="1217548204">
    <w:abstractNumId w:val="4"/>
  </w:num>
  <w:num w:numId="3" w16cid:durableId="1191796176">
    <w:abstractNumId w:val="3"/>
  </w:num>
  <w:num w:numId="4" w16cid:durableId="1917401228">
    <w:abstractNumId w:val="1"/>
  </w:num>
  <w:num w:numId="5" w16cid:durableId="670060442">
    <w:abstractNumId w:val="8"/>
  </w:num>
  <w:num w:numId="6" w16cid:durableId="1040397450">
    <w:abstractNumId w:val="9"/>
  </w:num>
  <w:num w:numId="7" w16cid:durableId="71584941">
    <w:abstractNumId w:val="2"/>
  </w:num>
  <w:num w:numId="8" w16cid:durableId="726953459">
    <w:abstractNumId w:val="10"/>
  </w:num>
  <w:num w:numId="9" w16cid:durableId="663900421">
    <w:abstractNumId w:val="12"/>
  </w:num>
  <w:num w:numId="10" w16cid:durableId="136339848">
    <w:abstractNumId w:val="11"/>
  </w:num>
  <w:num w:numId="11" w16cid:durableId="1295983520">
    <w:abstractNumId w:val="7"/>
  </w:num>
  <w:num w:numId="12" w16cid:durableId="545721200">
    <w:abstractNumId w:val="5"/>
  </w:num>
  <w:num w:numId="13" w16cid:durableId="164314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mailingLabel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7F"/>
    <w:rsid w:val="00137D33"/>
    <w:rsid w:val="001759B3"/>
    <w:rsid w:val="001D523E"/>
    <w:rsid w:val="001F6666"/>
    <w:rsid w:val="002B59C1"/>
    <w:rsid w:val="002C7F16"/>
    <w:rsid w:val="00385A89"/>
    <w:rsid w:val="0043074C"/>
    <w:rsid w:val="00572059"/>
    <w:rsid w:val="00643692"/>
    <w:rsid w:val="006D2D5C"/>
    <w:rsid w:val="00707373"/>
    <w:rsid w:val="00732857"/>
    <w:rsid w:val="008358C7"/>
    <w:rsid w:val="008C2D8A"/>
    <w:rsid w:val="009C2762"/>
    <w:rsid w:val="009E1672"/>
    <w:rsid w:val="00AE097F"/>
    <w:rsid w:val="00AE24E7"/>
    <w:rsid w:val="00AF0B9D"/>
    <w:rsid w:val="00B21515"/>
    <w:rsid w:val="00B27391"/>
    <w:rsid w:val="00C42C3C"/>
    <w:rsid w:val="00C84CBA"/>
    <w:rsid w:val="00DA298D"/>
    <w:rsid w:val="00DB416A"/>
    <w:rsid w:val="00ED76BE"/>
    <w:rsid w:val="00F747BA"/>
    <w:rsid w:val="00FA0A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FF2"/>
  <w15:chartTrackingRefBased/>
  <w15:docId w15:val="{C2EC1157-59C1-457F-A286-27955186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2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07373"/>
    <w:pPr>
      <w:ind w:left="720"/>
      <w:contextualSpacing/>
    </w:pPr>
  </w:style>
  <w:style w:type="paragraph" w:styleId="Zaglavlje">
    <w:name w:val="header"/>
    <w:basedOn w:val="Normal"/>
    <w:link w:val="ZaglavljeChar"/>
    <w:uiPriority w:val="99"/>
    <w:unhideWhenUsed/>
    <w:rsid w:val="0043074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074C"/>
  </w:style>
  <w:style w:type="paragraph" w:styleId="Podnoje">
    <w:name w:val="footer"/>
    <w:basedOn w:val="Normal"/>
    <w:link w:val="PodnojeChar"/>
    <w:uiPriority w:val="99"/>
    <w:unhideWhenUsed/>
    <w:rsid w:val="0043074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699C6-1D83-45E6-9ED7-E614AFBE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7137</Words>
  <Characters>40684</Characters>
  <Application>Microsoft Office Word</Application>
  <DocSecurity>0</DocSecurity>
  <Lines>339</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Crnković Đorđević</dc:creator>
  <cp:keywords/>
  <dc:description/>
  <cp:lastModifiedBy>Nikolina Crnković Đorđević</cp:lastModifiedBy>
  <cp:revision>2</cp:revision>
  <cp:lastPrinted>2023-08-17T06:50:00Z</cp:lastPrinted>
  <dcterms:created xsi:type="dcterms:W3CDTF">2024-03-05T07:35:00Z</dcterms:created>
  <dcterms:modified xsi:type="dcterms:W3CDTF">2024-03-05T07:35:00Z</dcterms:modified>
</cp:coreProperties>
</file>