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0B7B0" w14:textId="11E2E4D0" w:rsidR="00161BB5" w:rsidRPr="00161BB5" w:rsidRDefault="00161BB5" w:rsidP="00161BB5">
      <w:pPr>
        <w:jc w:val="center"/>
        <w:rPr>
          <w:rFonts w:ascii="Times New Roman" w:hAnsi="Times New Roman" w:cs="Times New Roman"/>
          <w:b/>
          <w:bCs/>
          <w:sz w:val="24"/>
          <w:szCs w:val="24"/>
        </w:rPr>
      </w:pPr>
      <w:r w:rsidRPr="00161BB5">
        <w:rPr>
          <w:rFonts w:ascii="Times New Roman" w:hAnsi="Times New Roman" w:cs="Times New Roman"/>
          <w:b/>
          <w:bCs/>
          <w:sz w:val="24"/>
          <w:szCs w:val="24"/>
        </w:rPr>
        <w:t>O B R A Z L O Ž E N J E</w:t>
      </w:r>
    </w:p>
    <w:p w14:paraId="640CD10E" w14:textId="3044ECFE" w:rsidR="00161BB5" w:rsidRPr="00282F53" w:rsidRDefault="00161BB5" w:rsidP="00161BB5">
      <w:pPr>
        <w:jc w:val="center"/>
        <w:rPr>
          <w:rFonts w:ascii="Times New Roman" w:hAnsi="Times New Roman" w:cs="Times New Roman"/>
          <w:sz w:val="24"/>
          <w:szCs w:val="24"/>
        </w:rPr>
      </w:pPr>
      <w:r w:rsidRPr="00282F53">
        <w:rPr>
          <w:rFonts w:ascii="Times New Roman" w:hAnsi="Times New Roman" w:cs="Times New Roman"/>
          <w:sz w:val="24"/>
          <w:szCs w:val="24"/>
        </w:rPr>
        <w:t xml:space="preserve">Prijedloga Odluke o  izmjeni i dopuni Odluke </w:t>
      </w:r>
      <w:r w:rsidR="0079175E">
        <w:rPr>
          <w:rFonts w:ascii="Times New Roman" w:hAnsi="Times New Roman" w:cs="Times New Roman"/>
          <w:sz w:val="24"/>
          <w:szCs w:val="24"/>
        </w:rPr>
        <w:t>o socijalnoj skrbi</w:t>
      </w:r>
      <w:r w:rsidRPr="00282F53">
        <w:rPr>
          <w:rFonts w:ascii="Times New Roman" w:hAnsi="Times New Roman" w:cs="Times New Roman"/>
          <w:sz w:val="24"/>
          <w:szCs w:val="24"/>
        </w:rPr>
        <w:t xml:space="preserve"> Općine </w:t>
      </w:r>
      <w:r>
        <w:rPr>
          <w:rFonts w:ascii="Times New Roman" w:hAnsi="Times New Roman" w:cs="Times New Roman"/>
          <w:sz w:val="24"/>
          <w:szCs w:val="24"/>
        </w:rPr>
        <w:t>Skrad</w:t>
      </w:r>
    </w:p>
    <w:p w14:paraId="5ABCEB76" w14:textId="77777777" w:rsidR="00161BB5" w:rsidRPr="00282F53" w:rsidRDefault="00161BB5" w:rsidP="00161BB5">
      <w:pPr>
        <w:jc w:val="both"/>
        <w:rPr>
          <w:rFonts w:ascii="Times New Roman" w:hAnsi="Times New Roman" w:cs="Times New Roman"/>
          <w:sz w:val="24"/>
          <w:szCs w:val="24"/>
        </w:rPr>
      </w:pPr>
    </w:p>
    <w:p w14:paraId="4AB68965" w14:textId="77777777" w:rsidR="00161BB5" w:rsidRPr="00282F53" w:rsidRDefault="00161BB5" w:rsidP="00161BB5">
      <w:pPr>
        <w:spacing w:after="0"/>
        <w:jc w:val="both"/>
        <w:rPr>
          <w:rFonts w:ascii="Times New Roman" w:hAnsi="Times New Roman" w:cs="Times New Roman"/>
          <w:sz w:val="24"/>
          <w:szCs w:val="24"/>
        </w:rPr>
      </w:pPr>
    </w:p>
    <w:p w14:paraId="57C1C6C6" w14:textId="2FFCBD62"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OBRAZLOŽENJE ODREDBI PRIJEDLOGA ODLUKE</w:t>
      </w:r>
    </w:p>
    <w:p w14:paraId="0E775CA8" w14:textId="77777777" w:rsidR="0079175E" w:rsidRDefault="0079175E" w:rsidP="0079175E">
      <w:pPr>
        <w:spacing w:after="0" w:line="240" w:lineRule="auto"/>
        <w:ind w:firstLine="708"/>
        <w:jc w:val="both"/>
        <w:rPr>
          <w:rFonts w:ascii="Times New Roman" w:hAnsi="Times New Roman" w:cs="Times New Roman"/>
        </w:rPr>
      </w:pPr>
      <w:r>
        <w:rPr>
          <w:rFonts w:ascii="Times New Roman" w:hAnsi="Times New Roman" w:cs="Times New Roman"/>
        </w:rPr>
        <w:t xml:space="preserve">Ovom izmjenom relaksiraju se odredbe o dužini trajanja prebivališta (umjesto najmanje godinu dana, sada je prijedlog  </w:t>
      </w:r>
      <w:r w:rsidRPr="00FE5FEC">
        <w:rPr>
          <w:rFonts w:ascii="Times New Roman" w:hAnsi="Times New Roman" w:cs="Times New Roman"/>
        </w:rPr>
        <w:t>najmanje šest (6) mjeseci prije podnošenja zahtjeva</w:t>
      </w:r>
      <w:r>
        <w:rPr>
          <w:rFonts w:ascii="Times New Roman" w:hAnsi="Times New Roman" w:cs="Times New Roman"/>
        </w:rPr>
        <w:t>) koje roditelji djeteta trebaju imati na području Općine Skrad te se produžuje vremenski okvir u kojem je moguće podnijeti zahtjev za ostvarivanje prava na novčanu potporu za novorođenče.</w:t>
      </w:r>
    </w:p>
    <w:p w14:paraId="142A6443" w14:textId="77777777" w:rsidR="0079175E" w:rsidRDefault="0079175E" w:rsidP="0079175E">
      <w:pPr>
        <w:spacing w:after="0" w:line="240" w:lineRule="auto"/>
        <w:ind w:firstLine="708"/>
        <w:jc w:val="both"/>
        <w:rPr>
          <w:rFonts w:ascii="Times New Roman" w:hAnsi="Times New Roman" w:cs="Times New Roman"/>
        </w:rPr>
      </w:pPr>
      <w:r>
        <w:rPr>
          <w:rFonts w:ascii="Times New Roman" w:hAnsi="Times New Roman" w:cs="Times New Roman"/>
        </w:rPr>
        <w:t xml:space="preserve">Ove izmjene su povoljnije za stanovnike koji imaju prebivalište na području Općine Skrad te se njima želi potaknuti i dolazak novih ljudi na područje Općine kao i poticanje ostanka stanovništva.   </w:t>
      </w:r>
    </w:p>
    <w:p w14:paraId="39551FE7" w14:textId="77777777" w:rsidR="0079175E" w:rsidRPr="00886E5C" w:rsidRDefault="0079175E" w:rsidP="0079175E">
      <w:pPr>
        <w:spacing w:after="0" w:line="240" w:lineRule="auto"/>
        <w:ind w:firstLine="708"/>
        <w:jc w:val="both"/>
        <w:rPr>
          <w:rFonts w:ascii="Times New Roman" w:hAnsi="Times New Roman" w:cs="Times New Roman"/>
        </w:rPr>
      </w:pPr>
      <w:r>
        <w:rPr>
          <w:rFonts w:ascii="Times New Roman" w:hAnsi="Times New Roman" w:cs="Times New Roman"/>
        </w:rPr>
        <w:t>Također, rok od mjesec dana od rođenja djeteta za podnošenje zahtjeva za ostvarivanje prava na novčanu potporu za novorođenče ocijenjen je kao prekratak te je prijedlog sa se isti produži na tri (3) mjeseca.</w:t>
      </w:r>
    </w:p>
    <w:p w14:paraId="7BAFE87B" w14:textId="3BF7B9D7" w:rsidR="0079175E" w:rsidRDefault="00045E42" w:rsidP="00045E42">
      <w:pPr>
        <w:spacing w:after="0" w:line="240" w:lineRule="auto"/>
        <w:ind w:firstLine="708"/>
        <w:rPr>
          <w:rFonts w:ascii="Times New Roman" w:hAnsi="Times New Roman" w:cs="Times New Roman"/>
        </w:rPr>
      </w:pPr>
      <w:r>
        <w:rPr>
          <w:rFonts w:ascii="Times New Roman" w:hAnsi="Times New Roman" w:cs="Times New Roman"/>
        </w:rPr>
        <w:t xml:space="preserve">U nastavku tekst izmjena: </w:t>
      </w:r>
    </w:p>
    <w:p w14:paraId="27E9E918" w14:textId="77777777" w:rsidR="00045E42" w:rsidRPr="000B1CC9" w:rsidRDefault="00045E42" w:rsidP="00045E42">
      <w:pPr>
        <w:spacing w:after="0" w:line="240" w:lineRule="auto"/>
        <w:rPr>
          <w:rFonts w:ascii="Times New Roman" w:hAnsi="Times New Roman" w:cs="Times New Roman"/>
        </w:rPr>
      </w:pPr>
    </w:p>
    <w:p w14:paraId="2676BDC8" w14:textId="77777777" w:rsidR="0079175E" w:rsidRDefault="0079175E" w:rsidP="0079175E">
      <w:pPr>
        <w:spacing w:after="0" w:line="240" w:lineRule="auto"/>
        <w:ind w:firstLine="708"/>
        <w:jc w:val="both"/>
        <w:rPr>
          <w:rFonts w:ascii="Times New Roman" w:hAnsi="Times New Roman" w:cs="Times New Roman"/>
        </w:rPr>
      </w:pPr>
      <w:r>
        <w:rPr>
          <w:rFonts w:ascii="Times New Roman" w:hAnsi="Times New Roman" w:cs="Times New Roman"/>
        </w:rPr>
        <w:t>Članak 25. Odluke o socijalnoj Općine Skrad ( „Službene novine Primorsko – goranske županije“ broj 25/99, 11/07, 09/09, 43/12 i 43/13) mijenja se i glasi:</w:t>
      </w:r>
    </w:p>
    <w:p w14:paraId="345B6851" w14:textId="77777777" w:rsidR="0079175E" w:rsidRDefault="0079175E" w:rsidP="0079175E">
      <w:pPr>
        <w:spacing w:after="0" w:line="240" w:lineRule="auto"/>
        <w:jc w:val="both"/>
        <w:rPr>
          <w:rFonts w:ascii="Times New Roman" w:hAnsi="Times New Roman" w:cs="Times New Roman"/>
        </w:rPr>
      </w:pPr>
    </w:p>
    <w:p w14:paraId="31BDA9EB" w14:textId="77777777" w:rsidR="0079175E" w:rsidRDefault="0079175E" w:rsidP="0079175E">
      <w:pPr>
        <w:spacing w:after="0" w:line="240" w:lineRule="auto"/>
        <w:jc w:val="center"/>
        <w:rPr>
          <w:rFonts w:ascii="Times New Roman" w:hAnsi="Times New Roman" w:cs="Times New Roman"/>
        </w:rPr>
      </w:pPr>
      <w:r>
        <w:rPr>
          <w:rFonts w:ascii="Times New Roman" w:hAnsi="Times New Roman" w:cs="Times New Roman"/>
        </w:rPr>
        <w:t>„Članak 25.</w:t>
      </w:r>
    </w:p>
    <w:p w14:paraId="542C6294" w14:textId="77777777" w:rsidR="0079175E" w:rsidRPr="005337AF" w:rsidRDefault="0079175E" w:rsidP="0079175E">
      <w:pPr>
        <w:spacing w:after="0" w:line="240" w:lineRule="auto"/>
        <w:ind w:firstLine="708"/>
        <w:jc w:val="both"/>
        <w:rPr>
          <w:rFonts w:ascii="Times New Roman" w:hAnsi="Times New Roman" w:cs="Times New Roman"/>
        </w:rPr>
      </w:pPr>
      <w:r w:rsidRPr="00FE5FEC">
        <w:rPr>
          <w:rFonts w:ascii="Times New Roman" w:hAnsi="Times New Roman" w:cs="Times New Roman"/>
        </w:rPr>
        <w:t xml:space="preserve">Rođenjem djeteta s prebivalištem na području Općine Skrad, roditelji s prebivalištem na području Općine Skrad od kojih barem jedan </w:t>
      </w:r>
      <w:r>
        <w:rPr>
          <w:rFonts w:ascii="Times New Roman" w:hAnsi="Times New Roman" w:cs="Times New Roman"/>
        </w:rPr>
        <w:t xml:space="preserve">(1) </w:t>
      </w:r>
      <w:r w:rsidRPr="00FE5FEC">
        <w:rPr>
          <w:rFonts w:ascii="Times New Roman" w:hAnsi="Times New Roman" w:cs="Times New Roman"/>
        </w:rPr>
        <w:t xml:space="preserve">roditelj </w:t>
      </w:r>
      <w:r>
        <w:rPr>
          <w:rFonts w:ascii="Times New Roman" w:hAnsi="Times New Roman" w:cs="Times New Roman"/>
        </w:rPr>
        <w:t>mora</w:t>
      </w:r>
      <w:r w:rsidRPr="00FE5FEC">
        <w:rPr>
          <w:rFonts w:ascii="Times New Roman" w:hAnsi="Times New Roman" w:cs="Times New Roman"/>
        </w:rPr>
        <w:t xml:space="preserve"> imati prijavljeno prebivalište na području Općine Skrad najmanje šest (6) mjeseci prije podnošenja zahtjeva, stječu pravo na jednokratnu novčanu pomoć u iznosu od 900,00 eura za prvo dijete, 1.200,00 eura za drugo dijete i 2.000,00 eura za treće i svako daljnje dijete.</w:t>
      </w:r>
    </w:p>
    <w:p w14:paraId="45CEA92C" w14:textId="77777777" w:rsidR="0079175E" w:rsidRDefault="0079175E" w:rsidP="0079175E">
      <w:pPr>
        <w:spacing w:after="0" w:line="240" w:lineRule="auto"/>
        <w:ind w:firstLine="708"/>
        <w:jc w:val="both"/>
        <w:rPr>
          <w:rFonts w:ascii="Times New Roman" w:hAnsi="Times New Roman" w:cs="Times New Roman"/>
        </w:rPr>
      </w:pPr>
      <w:r>
        <w:rPr>
          <w:rFonts w:ascii="Times New Roman" w:hAnsi="Times New Roman" w:cs="Times New Roman"/>
        </w:rPr>
        <w:t>Za ostvarivanje prava iz prethodnog stavka, roditelji su dužni Jedinstvenom upravnom odjelu Općine Skrad predati zahtjev za ostvarivanje prava na novčanu potporu za novorođenče u roku tri (3) mjeseca od rođenja djeteta.</w:t>
      </w:r>
    </w:p>
    <w:p w14:paraId="243CDBEC" w14:textId="77777777" w:rsidR="0079175E" w:rsidRDefault="0079175E" w:rsidP="0079175E">
      <w:pPr>
        <w:spacing w:after="0" w:line="240" w:lineRule="auto"/>
        <w:jc w:val="both"/>
        <w:rPr>
          <w:rFonts w:ascii="Times New Roman" w:hAnsi="Times New Roman" w:cs="Times New Roman"/>
        </w:rPr>
      </w:pPr>
      <w:r>
        <w:rPr>
          <w:rFonts w:ascii="Times New Roman" w:hAnsi="Times New Roman" w:cs="Times New Roman"/>
        </w:rPr>
        <w:tab/>
        <w:t>Zahtjev podnosi roditelj na račun kojeg će se isplatiti novčana potpora ukoliko ista bude odobrena.</w:t>
      </w:r>
    </w:p>
    <w:p w14:paraId="4DCDA588" w14:textId="77777777" w:rsidR="0079175E" w:rsidRDefault="0079175E" w:rsidP="0079175E">
      <w:pPr>
        <w:spacing w:after="0" w:line="240" w:lineRule="auto"/>
        <w:ind w:firstLine="708"/>
        <w:jc w:val="both"/>
        <w:rPr>
          <w:rFonts w:ascii="Times New Roman" w:hAnsi="Times New Roman" w:cs="Times New Roman"/>
        </w:rPr>
      </w:pPr>
      <w:r>
        <w:rPr>
          <w:rFonts w:ascii="Times New Roman" w:hAnsi="Times New Roman" w:cs="Times New Roman"/>
        </w:rPr>
        <w:t>Zahtjevu je potrebno priložiti:</w:t>
      </w:r>
    </w:p>
    <w:p w14:paraId="6554201B" w14:textId="41916006" w:rsidR="0079175E" w:rsidRDefault="0079175E" w:rsidP="0079175E">
      <w:pPr>
        <w:spacing w:after="0" w:line="240" w:lineRule="auto"/>
        <w:jc w:val="both"/>
        <w:rPr>
          <w:rFonts w:ascii="Times New Roman" w:hAnsi="Times New Roman" w:cs="Times New Roman"/>
        </w:rPr>
      </w:pPr>
      <w:r>
        <w:rPr>
          <w:rFonts w:ascii="Times New Roman" w:hAnsi="Times New Roman" w:cs="Times New Roman"/>
        </w:rPr>
        <w:t>- uvjerenje o prebivalištu roditelja</w:t>
      </w:r>
    </w:p>
    <w:p w14:paraId="67609382" w14:textId="77777777" w:rsidR="0079175E" w:rsidRDefault="0079175E" w:rsidP="0079175E">
      <w:pPr>
        <w:spacing w:after="0" w:line="240" w:lineRule="auto"/>
        <w:jc w:val="both"/>
        <w:rPr>
          <w:rFonts w:ascii="Times New Roman" w:hAnsi="Times New Roman" w:cs="Times New Roman"/>
        </w:rPr>
      </w:pPr>
      <w:r>
        <w:rPr>
          <w:rFonts w:ascii="Times New Roman" w:hAnsi="Times New Roman" w:cs="Times New Roman"/>
        </w:rPr>
        <w:t>- uvjerenje o prebivalištu djeteta</w:t>
      </w:r>
    </w:p>
    <w:p w14:paraId="7F07CB0C" w14:textId="77777777" w:rsidR="0079175E" w:rsidRDefault="0079175E" w:rsidP="0079175E">
      <w:pPr>
        <w:spacing w:after="0" w:line="240" w:lineRule="auto"/>
        <w:jc w:val="both"/>
        <w:rPr>
          <w:rFonts w:ascii="Times New Roman" w:hAnsi="Times New Roman" w:cs="Times New Roman"/>
        </w:rPr>
      </w:pPr>
      <w:r>
        <w:rPr>
          <w:rFonts w:ascii="Times New Roman" w:hAnsi="Times New Roman" w:cs="Times New Roman"/>
        </w:rPr>
        <w:t>- rodni list djeteta</w:t>
      </w:r>
    </w:p>
    <w:p w14:paraId="69058FFB" w14:textId="2412E471" w:rsidR="0079175E" w:rsidRDefault="0079175E" w:rsidP="0079175E">
      <w:pPr>
        <w:spacing w:after="0" w:line="240" w:lineRule="auto"/>
        <w:jc w:val="both"/>
        <w:rPr>
          <w:rFonts w:ascii="Times New Roman" w:hAnsi="Times New Roman" w:cs="Times New Roman"/>
        </w:rPr>
      </w:pPr>
      <w:r>
        <w:rPr>
          <w:rFonts w:ascii="Times New Roman" w:hAnsi="Times New Roman" w:cs="Times New Roman"/>
        </w:rPr>
        <w:t>- presliku osobne iskaznice roditelja</w:t>
      </w:r>
    </w:p>
    <w:p w14:paraId="15717D82" w14:textId="50A5F797" w:rsidR="0079175E" w:rsidRDefault="0079175E" w:rsidP="0079175E">
      <w:pPr>
        <w:spacing w:after="0" w:line="240" w:lineRule="auto"/>
        <w:jc w:val="both"/>
        <w:rPr>
          <w:rFonts w:ascii="Times New Roman" w:hAnsi="Times New Roman" w:cs="Times New Roman"/>
        </w:rPr>
      </w:pPr>
      <w:r>
        <w:rPr>
          <w:rFonts w:ascii="Times New Roman" w:hAnsi="Times New Roman" w:cs="Times New Roman"/>
        </w:rPr>
        <w:t>- kopiju tekućeg računa roditelja – podnositelja zahtjeva.</w:t>
      </w:r>
    </w:p>
    <w:p w14:paraId="3DE8983A" w14:textId="506BBFB2" w:rsidR="0079175E" w:rsidRDefault="0079175E" w:rsidP="0079175E">
      <w:pPr>
        <w:spacing w:after="0" w:line="240" w:lineRule="auto"/>
        <w:ind w:firstLine="708"/>
        <w:jc w:val="both"/>
        <w:rPr>
          <w:rFonts w:ascii="Times New Roman" w:hAnsi="Times New Roman" w:cs="Times New Roman"/>
        </w:rPr>
      </w:pPr>
      <w:r>
        <w:rPr>
          <w:rFonts w:ascii="Times New Roman" w:hAnsi="Times New Roman" w:cs="Times New Roman"/>
        </w:rPr>
        <w:t>Pomoć iz stavka 1. ovog članka isplaćuje se u roku od trideset (30) dana od dana dostave rješenja o odobravanju zahtjeva – roditelju podnositelju zahtjeva.“</w:t>
      </w:r>
    </w:p>
    <w:p w14:paraId="5D71E39A" w14:textId="77777777" w:rsidR="0079175E" w:rsidRDefault="0079175E" w:rsidP="0079175E">
      <w:pPr>
        <w:spacing w:after="0" w:line="240" w:lineRule="auto"/>
        <w:ind w:firstLine="708"/>
        <w:jc w:val="both"/>
        <w:rPr>
          <w:rFonts w:ascii="Times New Roman" w:hAnsi="Times New Roman" w:cs="Times New Roman"/>
        </w:rPr>
      </w:pPr>
    </w:p>
    <w:p w14:paraId="0C864E12" w14:textId="77777777" w:rsidR="0034189E" w:rsidRDefault="0034189E"/>
    <w:sectPr w:rsidR="00341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C3"/>
    <w:rsid w:val="00045E42"/>
    <w:rsid w:val="00151434"/>
    <w:rsid w:val="00161BB5"/>
    <w:rsid w:val="00162CD4"/>
    <w:rsid w:val="00172419"/>
    <w:rsid w:val="002259ED"/>
    <w:rsid w:val="0034189E"/>
    <w:rsid w:val="004817D0"/>
    <w:rsid w:val="00566202"/>
    <w:rsid w:val="00725D5D"/>
    <w:rsid w:val="00737D36"/>
    <w:rsid w:val="0079175E"/>
    <w:rsid w:val="008E5509"/>
    <w:rsid w:val="00A85AD5"/>
    <w:rsid w:val="00F772C3"/>
    <w:rsid w:val="00FD18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3AAF"/>
  <w15:chartTrackingRefBased/>
  <w15:docId w15:val="{7ACF60B2-AAE1-462C-8F50-312393EA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5E"/>
    <w:rPr>
      <w:kern w:val="0"/>
      <w14:ligatures w14:val="none"/>
    </w:rPr>
  </w:style>
  <w:style w:type="paragraph" w:styleId="Naslov1">
    <w:name w:val="heading 1"/>
    <w:basedOn w:val="Normal"/>
    <w:next w:val="Normal"/>
    <w:link w:val="Naslov1Char"/>
    <w:uiPriority w:val="9"/>
    <w:qFormat/>
    <w:rsid w:val="00F772C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F772C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F772C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F772C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F772C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F772C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F772C3"/>
    <w:pPr>
      <w:keepNext/>
      <w:keepLines/>
      <w:spacing w:before="40" w:after="0"/>
      <w:outlineLvl w:val="6"/>
    </w:pPr>
    <w:rPr>
      <w:rFonts w:eastAsiaTheme="majorEastAsia"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F772C3"/>
    <w:pPr>
      <w:keepNext/>
      <w:keepLines/>
      <w:spacing w:after="0"/>
      <w:outlineLvl w:val="7"/>
    </w:pPr>
    <w:rPr>
      <w:rFonts w:eastAsiaTheme="majorEastAsia"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F772C3"/>
    <w:pPr>
      <w:keepNext/>
      <w:keepLines/>
      <w:spacing w:after="0"/>
      <w:outlineLvl w:val="8"/>
    </w:pPr>
    <w:rPr>
      <w:rFonts w:eastAsiaTheme="majorEastAsia"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772C3"/>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F772C3"/>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F772C3"/>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F772C3"/>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F772C3"/>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F772C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772C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772C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772C3"/>
    <w:rPr>
      <w:rFonts w:eastAsiaTheme="majorEastAsia" w:cstheme="majorBidi"/>
      <w:color w:val="272727" w:themeColor="text1" w:themeTint="D8"/>
    </w:rPr>
  </w:style>
  <w:style w:type="paragraph" w:styleId="Naslov">
    <w:name w:val="Title"/>
    <w:basedOn w:val="Normal"/>
    <w:next w:val="Normal"/>
    <w:link w:val="NaslovChar"/>
    <w:uiPriority w:val="10"/>
    <w:qFormat/>
    <w:rsid w:val="00F772C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F772C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772C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F772C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772C3"/>
    <w:pPr>
      <w:spacing w:before="160"/>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F772C3"/>
    <w:rPr>
      <w:i/>
      <w:iCs/>
      <w:color w:val="404040" w:themeColor="text1" w:themeTint="BF"/>
    </w:rPr>
  </w:style>
  <w:style w:type="paragraph" w:styleId="Odlomakpopisa">
    <w:name w:val="List Paragraph"/>
    <w:basedOn w:val="Normal"/>
    <w:uiPriority w:val="34"/>
    <w:qFormat/>
    <w:rsid w:val="00F772C3"/>
    <w:pPr>
      <w:ind w:left="720"/>
      <w:contextualSpacing/>
    </w:pPr>
    <w:rPr>
      <w:kern w:val="2"/>
      <w14:ligatures w14:val="standardContextual"/>
    </w:rPr>
  </w:style>
  <w:style w:type="character" w:styleId="Jakoisticanje">
    <w:name w:val="Intense Emphasis"/>
    <w:basedOn w:val="Zadanifontodlomka"/>
    <w:uiPriority w:val="21"/>
    <w:qFormat/>
    <w:rsid w:val="00F772C3"/>
    <w:rPr>
      <w:i/>
      <w:iCs/>
      <w:color w:val="2F5496" w:themeColor="accent1" w:themeShade="BF"/>
    </w:rPr>
  </w:style>
  <w:style w:type="paragraph" w:styleId="Naglaencitat">
    <w:name w:val="Intense Quote"/>
    <w:basedOn w:val="Normal"/>
    <w:next w:val="Normal"/>
    <w:link w:val="NaglaencitatChar"/>
    <w:uiPriority w:val="30"/>
    <w:qFormat/>
    <w:rsid w:val="00F77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NaglaencitatChar">
    <w:name w:val="Naglašen citat Char"/>
    <w:basedOn w:val="Zadanifontodlomka"/>
    <w:link w:val="Naglaencitat"/>
    <w:uiPriority w:val="30"/>
    <w:rsid w:val="00F772C3"/>
    <w:rPr>
      <w:i/>
      <w:iCs/>
      <w:color w:val="2F5496" w:themeColor="accent1" w:themeShade="BF"/>
    </w:rPr>
  </w:style>
  <w:style w:type="character" w:styleId="Istaknutareferenca">
    <w:name w:val="Intense Reference"/>
    <w:basedOn w:val="Zadanifontodlomka"/>
    <w:uiPriority w:val="32"/>
    <w:qFormat/>
    <w:rsid w:val="00F77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A522-400A-4321-8C22-FE2A884A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1892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Rački</dc:creator>
  <cp:keywords/>
  <dc:description/>
  <cp:lastModifiedBy>Nikolina Crnković Đorđević</cp:lastModifiedBy>
  <cp:revision>5</cp:revision>
  <dcterms:created xsi:type="dcterms:W3CDTF">2025-10-14T06:01:00Z</dcterms:created>
  <dcterms:modified xsi:type="dcterms:W3CDTF">2025-10-16T09:43:00Z</dcterms:modified>
</cp:coreProperties>
</file>