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F687" w14:textId="77777777" w:rsidR="00191AD7" w:rsidRDefault="00046CE7" w:rsidP="00046CE7">
      <w:pPr>
        <w:spacing w:after="0"/>
        <w:ind w:firstLine="395"/>
        <w:rPr>
          <w:sz w:val="32"/>
        </w:rPr>
      </w:pPr>
      <w:r w:rsidRPr="00046CE7">
        <w:rPr>
          <w:sz w:val="32"/>
        </w:rPr>
        <w:t xml:space="preserve">          </w:t>
      </w:r>
    </w:p>
    <w:p w14:paraId="61A659B8" w14:textId="60C968F5" w:rsidR="00046CE7" w:rsidRPr="00046CE7" w:rsidRDefault="00191AD7" w:rsidP="00046CE7">
      <w:pPr>
        <w:spacing w:after="0"/>
        <w:ind w:firstLine="395"/>
        <w:rPr>
          <w:sz w:val="32"/>
        </w:rPr>
      </w:pPr>
      <w:r>
        <w:rPr>
          <w:sz w:val="32"/>
        </w:rPr>
        <w:t xml:space="preserve">      </w:t>
      </w:r>
      <w:r w:rsidR="00046CE7">
        <w:rPr>
          <w:sz w:val="32"/>
        </w:rPr>
        <w:t xml:space="preserve">  </w:t>
      </w:r>
      <w:r w:rsidR="00046CE7" w:rsidRPr="00046CE7">
        <w:rPr>
          <w:noProof/>
          <w:sz w:val="32"/>
          <w:lang w:eastAsia="hr-HR"/>
        </w:rPr>
        <w:drawing>
          <wp:inline distT="0" distB="0" distL="0" distR="0" wp14:anchorId="0EAEA07F" wp14:editId="5C4FE786">
            <wp:extent cx="311381" cy="413385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62" cy="42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6CE7" w:rsidRPr="00046CE7">
        <w:rPr>
          <w:sz w:val="32"/>
        </w:rPr>
        <w:tab/>
      </w:r>
      <w:r w:rsidR="00046CE7" w:rsidRPr="00046CE7">
        <w:rPr>
          <w:sz w:val="32"/>
        </w:rPr>
        <w:tab/>
      </w:r>
      <w:r w:rsidR="00046CE7" w:rsidRPr="00046CE7">
        <w:rPr>
          <w:sz w:val="32"/>
        </w:rPr>
        <w:tab/>
      </w:r>
      <w:r w:rsidR="00046CE7" w:rsidRPr="00046CE7">
        <w:rPr>
          <w:sz w:val="32"/>
        </w:rPr>
        <w:tab/>
      </w:r>
      <w:r w:rsidR="00046CE7" w:rsidRPr="00046CE7">
        <w:rPr>
          <w:sz w:val="32"/>
        </w:rPr>
        <w:tab/>
      </w:r>
      <w:r w:rsidR="00046CE7" w:rsidRPr="00046CE7">
        <w:rPr>
          <w:sz w:val="32"/>
        </w:rPr>
        <w:tab/>
      </w:r>
      <w:r w:rsidR="00046CE7" w:rsidRPr="00046CE7">
        <w:rPr>
          <w:sz w:val="32"/>
        </w:rPr>
        <w:tab/>
      </w:r>
      <w:r w:rsidR="00046CE7" w:rsidRPr="00046CE7">
        <w:rPr>
          <w:sz w:val="32"/>
        </w:rPr>
        <w:tab/>
        <w:t xml:space="preserve">                </w:t>
      </w:r>
    </w:p>
    <w:p w14:paraId="45CCDF81" w14:textId="77777777" w:rsidR="00046CE7" w:rsidRPr="00046CE7" w:rsidRDefault="00046CE7" w:rsidP="00046CE7">
      <w:pPr>
        <w:spacing w:after="0"/>
        <w:ind w:firstLine="395"/>
        <w:rPr>
          <w:rFonts w:ascii="Times New Roman" w:hAnsi="Times New Roman"/>
          <w:sz w:val="16"/>
        </w:rPr>
      </w:pPr>
      <w:r w:rsidRPr="00046CE7">
        <w:rPr>
          <w:sz w:val="32"/>
        </w:rPr>
        <w:t xml:space="preserve">   </w:t>
      </w:r>
      <w:r w:rsidRPr="00046CE7">
        <w:rPr>
          <w:rFonts w:ascii="Times New Roman" w:hAnsi="Times New Roman"/>
          <w:sz w:val="16"/>
        </w:rPr>
        <w:t xml:space="preserve">REPUBLIKA  HRVATSKA                                     </w:t>
      </w:r>
    </w:p>
    <w:p w14:paraId="5FA734C6" w14:textId="77777777" w:rsidR="00046CE7" w:rsidRPr="00046CE7" w:rsidRDefault="00046CE7" w:rsidP="00046CE7">
      <w:pPr>
        <w:spacing w:after="0"/>
        <w:jc w:val="both"/>
        <w:rPr>
          <w:rFonts w:ascii="Times New Roman" w:hAnsi="Times New Roman"/>
          <w:sz w:val="16"/>
        </w:rPr>
      </w:pPr>
      <w:r w:rsidRPr="00046CE7">
        <w:rPr>
          <w:rFonts w:ascii="Times New Roman" w:hAnsi="Times New Roman"/>
          <w:sz w:val="16"/>
        </w:rPr>
        <w:t xml:space="preserve">        PRIMORSKO-GORANSKA ŽUPANIJA</w:t>
      </w:r>
      <w:r w:rsidRPr="00046CE7">
        <w:rPr>
          <w:rFonts w:ascii="Times New Roman" w:hAnsi="Times New Roman"/>
          <w:sz w:val="16"/>
        </w:rPr>
        <w:tab/>
      </w:r>
      <w:r w:rsidRPr="00046CE7">
        <w:rPr>
          <w:rFonts w:ascii="Times New Roman" w:hAnsi="Times New Roman"/>
          <w:sz w:val="16"/>
        </w:rPr>
        <w:tab/>
      </w:r>
      <w:r w:rsidRPr="00046CE7">
        <w:rPr>
          <w:rFonts w:ascii="Times New Roman" w:hAnsi="Times New Roman"/>
          <w:sz w:val="16"/>
        </w:rPr>
        <w:tab/>
      </w:r>
      <w:r w:rsidRPr="00046CE7">
        <w:rPr>
          <w:rFonts w:ascii="Times New Roman" w:hAnsi="Times New Roman"/>
          <w:sz w:val="16"/>
        </w:rPr>
        <w:tab/>
      </w:r>
      <w:r w:rsidRPr="00046CE7">
        <w:rPr>
          <w:rFonts w:ascii="Times New Roman" w:hAnsi="Times New Roman"/>
          <w:sz w:val="16"/>
        </w:rPr>
        <w:tab/>
      </w:r>
    </w:p>
    <w:p w14:paraId="2CA072C3" w14:textId="77777777" w:rsidR="00046CE7" w:rsidRPr="00046CE7" w:rsidRDefault="00046CE7" w:rsidP="00046CE7">
      <w:pPr>
        <w:spacing w:after="0"/>
        <w:jc w:val="both"/>
        <w:rPr>
          <w:rFonts w:ascii="Times New Roman" w:hAnsi="Times New Roman"/>
          <w:sz w:val="16"/>
        </w:rPr>
      </w:pPr>
      <w:r w:rsidRPr="00046CE7">
        <w:rPr>
          <w:rFonts w:ascii="Times New Roman" w:hAnsi="Times New Roman"/>
          <w:sz w:val="16"/>
        </w:rPr>
        <w:t xml:space="preserve">                        OPĆINA SKRAD                        </w:t>
      </w:r>
    </w:p>
    <w:p w14:paraId="225F6CB9" w14:textId="77777777" w:rsidR="00046CE7" w:rsidRDefault="00046CE7"/>
    <w:p w14:paraId="41DAAC6E" w14:textId="77777777" w:rsidR="00046CE7" w:rsidRPr="00AE1637" w:rsidRDefault="00046CE7" w:rsidP="00046CE7">
      <w:pPr>
        <w:pStyle w:val="Naslov1"/>
        <w:spacing w:before="240" w:beforeAutospacing="0" w:after="0" w:afterAutospacing="0" w:line="254" w:lineRule="auto"/>
        <w:rPr>
          <w:rFonts w:ascii="Calibri Light" w:eastAsiaTheme="minorHAnsi" w:hAnsi="Calibri Light"/>
          <w:b w:val="0"/>
          <w:bCs w:val="0"/>
          <w:color w:val="CF15B4"/>
          <w:sz w:val="32"/>
          <w:szCs w:val="32"/>
        </w:rPr>
      </w:pPr>
      <w:r w:rsidRPr="00AE1637">
        <w:rPr>
          <w:rFonts w:ascii="Calibri Light" w:eastAsiaTheme="minorHAnsi" w:hAnsi="Calibri Light"/>
          <w:b w:val="0"/>
          <w:bCs w:val="0"/>
          <w:color w:val="CF15B4"/>
          <w:sz w:val="32"/>
          <w:szCs w:val="32"/>
        </w:rPr>
        <w:t>MEDIJSKA OBJAVA  </w:t>
      </w:r>
    </w:p>
    <w:p w14:paraId="7D15CCC7" w14:textId="66E241C5" w:rsidR="00046CE7" w:rsidRDefault="00046CE7" w:rsidP="00046CE7">
      <w:pPr>
        <w:spacing w:after="0" w:line="254" w:lineRule="auto"/>
        <w:rPr>
          <w:rFonts w:ascii="Calibri" w:hAnsi="Calibri"/>
        </w:rPr>
      </w:pPr>
      <w:r>
        <w:rPr>
          <w:rFonts w:ascii="Calibri" w:hAnsi="Calibri"/>
        </w:rPr>
        <w:t>Kontakt osoba – Nikolina Crnković Đorđević, Pročelnica Jedinstvenog upravnog odjela Općine Skrad</w:t>
      </w:r>
      <w:r w:rsidR="00587896">
        <w:rPr>
          <w:rFonts w:ascii="Calibri" w:hAnsi="Calibri"/>
        </w:rPr>
        <w:t xml:space="preserve">, </w:t>
      </w:r>
    </w:p>
    <w:p w14:paraId="1545678F" w14:textId="0DF85492" w:rsidR="00587896" w:rsidRDefault="00587896" w:rsidP="00046CE7">
      <w:pPr>
        <w:spacing w:after="0" w:line="254" w:lineRule="auto"/>
        <w:rPr>
          <w:rFonts w:ascii="Calibri" w:hAnsi="Calibri"/>
        </w:rPr>
      </w:pPr>
      <w:r>
        <w:rPr>
          <w:rFonts w:ascii="Calibri" w:hAnsi="Calibri"/>
        </w:rPr>
        <w:t xml:space="preserve">Ana Begić, voditeljica projekta </w:t>
      </w:r>
    </w:p>
    <w:p w14:paraId="485DDFCF" w14:textId="77777777" w:rsidR="00046CE7" w:rsidRDefault="00046CE7" w:rsidP="00046CE7">
      <w:pPr>
        <w:spacing w:after="0" w:line="254" w:lineRule="auto"/>
        <w:rPr>
          <w:rFonts w:ascii="Calibri" w:hAnsi="Calibri"/>
        </w:rPr>
      </w:pPr>
      <w:r>
        <w:rPr>
          <w:rFonts w:ascii="Calibri" w:hAnsi="Calibri"/>
        </w:rPr>
        <w:t xml:space="preserve">Tel. 051 810 680 </w:t>
      </w:r>
    </w:p>
    <w:p w14:paraId="545FE93B" w14:textId="77777777" w:rsidR="00046CE7" w:rsidRDefault="00046CE7" w:rsidP="00046CE7">
      <w:pPr>
        <w:spacing w:after="0" w:line="254" w:lineRule="auto"/>
        <w:rPr>
          <w:rFonts w:ascii="Calibri" w:hAnsi="Calibri"/>
        </w:rPr>
      </w:pPr>
      <w:r>
        <w:rPr>
          <w:rFonts w:ascii="Calibri" w:hAnsi="Calibri"/>
        </w:rPr>
        <w:t>Mob. 095 506 84 08</w:t>
      </w:r>
    </w:p>
    <w:p w14:paraId="7E835EE3" w14:textId="77777777" w:rsidR="00046CE7" w:rsidRDefault="00046CE7" w:rsidP="00046CE7">
      <w:pPr>
        <w:spacing w:after="0" w:line="254" w:lineRule="auto"/>
        <w:rPr>
          <w:rFonts w:ascii="Calibri" w:hAnsi="Calibri"/>
        </w:rPr>
      </w:pPr>
      <w:r>
        <w:rPr>
          <w:rFonts w:ascii="Calibri" w:hAnsi="Calibri"/>
        </w:rPr>
        <w:t xml:space="preserve">Mail. </w:t>
      </w:r>
      <w:hyperlink r:id="rId7" w:history="1">
        <w:r>
          <w:rPr>
            <w:rStyle w:val="Hiperveza"/>
            <w:rFonts w:ascii="Calibri" w:hAnsi="Calibri"/>
            <w:color w:val="0563C1"/>
          </w:rPr>
          <w:t>opcina.skrad@ri.t-com.hr</w:t>
        </w:r>
      </w:hyperlink>
      <w:r>
        <w:rPr>
          <w:rFonts w:ascii="Calibri" w:hAnsi="Calibri"/>
        </w:rPr>
        <w:t xml:space="preserve"> </w:t>
      </w:r>
    </w:p>
    <w:p w14:paraId="67808955" w14:textId="77E45A1E" w:rsidR="00046CE7" w:rsidRDefault="00046CE7" w:rsidP="00046CE7">
      <w:pPr>
        <w:spacing w:after="0" w:line="254" w:lineRule="auto"/>
        <w:rPr>
          <w:rFonts w:ascii="Calibri" w:hAnsi="Calibri"/>
        </w:rPr>
      </w:pPr>
      <w:r>
        <w:rPr>
          <w:rFonts w:ascii="Calibri" w:hAnsi="Calibri"/>
        </w:rPr>
        <w:t xml:space="preserve">Web. </w:t>
      </w:r>
      <w:hyperlink r:id="rId8" w:history="1">
        <w:r w:rsidRPr="00582C21">
          <w:rPr>
            <w:rStyle w:val="Hiperveza"/>
            <w:rFonts w:ascii="Calibri" w:hAnsi="Calibri"/>
          </w:rPr>
          <w:t>www.skrad.hr</w:t>
        </w:r>
      </w:hyperlink>
      <w:r>
        <w:rPr>
          <w:rFonts w:ascii="Calibri" w:hAnsi="Calibri"/>
        </w:rPr>
        <w:t xml:space="preserve"> </w:t>
      </w:r>
    </w:p>
    <w:p w14:paraId="1C3D0C5C" w14:textId="500D5EE8" w:rsidR="00191AD7" w:rsidRPr="00AE1637" w:rsidRDefault="00587896" w:rsidP="00191AD7">
      <w:pPr>
        <w:pStyle w:val="Naslov1"/>
        <w:spacing w:before="240" w:beforeAutospacing="0" w:after="0" w:afterAutospacing="0" w:line="254" w:lineRule="auto"/>
        <w:jc w:val="center"/>
        <w:rPr>
          <w:rFonts w:ascii="Calibri Light" w:eastAsiaTheme="minorHAnsi" w:hAnsi="Calibri Light"/>
          <w:b w:val="0"/>
          <w:bCs w:val="0"/>
          <w:i/>
          <w:iCs/>
          <w:color w:val="CF15B4"/>
          <w:sz w:val="32"/>
          <w:szCs w:val="32"/>
        </w:rPr>
      </w:pPr>
      <w:r w:rsidRPr="00AE1637">
        <w:rPr>
          <w:rFonts w:ascii="Calibri Light" w:eastAsiaTheme="minorHAnsi" w:hAnsi="Calibri Light"/>
          <w:b w:val="0"/>
          <w:bCs w:val="0"/>
          <w:i/>
          <w:iCs/>
          <w:color w:val="CF15B4"/>
          <w:sz w:val="32"/>
          <w:szCs w:val="32"/>
        </w:rPr>
        <w:t>Završ</w:t>
      </w:r>
      <w:r w:rsidR="00191AD7" w:rsidRPr="00AE1637">
        <w:rPr>
          <w:rFonts w:ascii="Calibri Light" w:eastAsiaTheme="minorHAnsi" w:hAnsi="Calibri Light"/>
          <w:b w:val="0"/>
          <w:bCs w:val="0"/>
          <w:i/>
          <w:iCs/>
          <w:color w:val="CF15B4"/>
          <w:sz w:val="32"/>
          <w:szCs w:val="32"/>
        </w:rPr>
        <w:t>etak projekta</w:t>
      </w:r>
      <w:r w:rsidR="00046CE7" w:rsidRPr="00AE1637">
        <w:rPr>
          <w:rFonts w:ascii="Calibri Light" w:eastAsiaTheme="minorHAnsi" w:hAnsi="Calibri Light"/>
          <w:b w:val="0"/>
          <w:bCs w:val="0"/>
          <w:i/>
          <w:iCs/>
          <w:color w:val="CF15B4"/>
          <w:sz w:val="32"/>
          <w:szCs w:val="32"/>
        </w:rPr>
        <w:t xml:space="preserve">  „</w:t>
      </w:r>
      <w:r w:rsidRPr="00AE1637">
        <w:rPr>
          <w:rFonts w:ascii="Calibri Light" w:eastAsiaTheme="minorHAnsi" w:hAnsi="Calibri Light"/>
          <w:b w:val="0"/>
          <w:bCs w:val="0"/>
          <w:i/>
          <w:iCs/>
          <w:color w:val="CF15B4"/>
          <w:sz w:val="32"/>
          <w:szCs w:val="32"/>
        </w:rPr>
        <w:t>Zaželi za bolju budućnost</w:t>
      </w:r>
      <w:r w:rsidR="00046CE7" w:rsidRPr="00AE1637">
        <w:rPr>
          <w:rFonts w:ascii="Calibri Light" w:eastAsiaTheme="minorHAnsi" w:hAnsi="Calibri Light"/>
          <w:b w:val="0"/>
          <w:bCs w:val="0"/>
          <w:i/>
          <w:iCs/>
          <w:color w:val="CF15B4"/>
          <w:sz w:val="32"/>
          <w:szCs w:val="32"/>
        </w:rPr>
        <w:t xml:space="preserve">“ – </w:t>
      </w:r>
      <w:r w:rsidR="00191AD7" w:rsidRPr="00AE1637">
        <w:rPr>
          <w:rFonts w:ascii="Calibri Light" w:eastAsiaTheme="minorHAnsi" w:hAnsi="Calibri Light"/>
          <w:b w:val="0"/>
          <w:bCs w:val="0"/>
          <w:i/>
          <w:iCs/>
          <w:color w:val="CF15B4"/>
          <w:sz w:val="32"/>
          <w:szCs w:val="32"/>
        </w:rPr>
        <w:t>31.07</w:t>
      </w:r>
      <w:r w:rsidR="00046CE7" w:rsidRPr="00AE1637">
        <w:rPr>
          <w:rFonts w:ascii="Calibri Light" w:eastAsiaTheme="minorHAnsi" w:hAnsi="Calibri Light"/>
          <w:b w:val="0"/>
          <w:bCs w:val="0"/>
          <w:i/>
          <w:iCs/>
          <w:color w:val="CF15B4"/>
          <w:sz w:val="32"/>
          <w:szCs w:val="32"/>
        </w:rPr>
        <w:t>.</w:t>
      </w:r>
      <w:r w:rsidR="00191AD7" w:rsidRPr="00AE1637">
        <w:rPr>
          <w:rFonts w:ascii="Calibri Light" w:eastAsiaTheme="minorHAnsi" w:hAnsi="Calibri Light"/>
          <w:b w:val="0"/>
          <w:bCs w:val="0"/>
          <w:i/>
          <w:iCs/>
          <w:color w:val="CF15B4"/>
          <w:sz w:val="32"/>
          <w:szCs w:val="32"/>
        </w:rPr>
        <w:t>2023.</w:t>
      </w:r>
      <w:r w:rsidR="00046CE7" w:rsidRPr="00AE1637">
        <w:rPr>
          <w:rFonts w:ascii="Calibri Light" w:eastAsiaTheme="minorHAnsi" w:hAnsi="Calibri Light"/>
          <w:b w:val="0"/>
          <w:bCs w:val="0"/>
          <w:i/>
          <w:iCs/>
          <w:color w:val="CF15B4"/>
          <w:sz w:val="32"/>
          <w:szCs w:val="32"/>
        </w:rPr>
        <w:t>,</w:t>
      </w:r>
      <w:r w:rsidR="00191AD7" w:rsidRPr="00AE1637">
        <w:rPr>
          <w:rFonts w:ascii="Calibri Light" w:eastAsiaTheme="minorHAnsi" w:hAnsi="Calibri Light"/>
          <w:b w:val="0"/>
          <w:bCs w:val="0"/>
          <w:i/>
          <w:iCs/>
          <w:color w:val="CF15B4"/>
          <w:sz w:val="32"/>
          <w:szCs w:val="32"/>
        </w:rPr>
        <w:t>UP.02.1.1.16.0330</w:t>
      </w:r>
      <w:r w:rsidR="00046CE7" w:rsidRPr="00AE1637">
        <w:rPr>
          <w:rFonts w:ascii="Calibri Light" w:eastAsiaTheme="minorHAnsi" w:hAnsi="Calibri Light"/>
          <w:b w:val="0"/>
          <w:bCs w:val="0"/>
          <w:i/>
          <w:iCs/>
          <w:color w:val="CF15B4"/>
          <w:sz w:val="32"/>
          <w:szCs w:val="32"/>
        </w:rPr>
        <w:t xml:space="preserve"> </w:t>
      </w:r>
      <w:r w:rsidR="00191AD7" w:rsidRPr="00AE1637">
        <w:rPr>
          <w:rFonts w:ascii="Calibri Light" w:eastAsiaTheme="minorHAnsi" w:hAnsi="Calibri Light"/>
          <w:b w:val="0"/>
          <w:bCs w:val="0"/>
          <w:i/>
          <w:iCs/>
          <w:color w:val="CF15B4"/>
          <w:sz w:val="32"/>
          <w:szCs w:val="32"/>
        </w:rPr>
        <w:t xml:space="preserve">, </w:t>
      </w:r>
      <w:r w:rsidR="00046CE7" w:rsidRPr="00AE1637">
        <w:rPr>
          <w:rFonts w:ascii="Calibri Light" w:eastAsiaTheme="minorHAnsi" w:hAnsi="Calibri Light"/>
          <w:b w:val="0"/>
          <w:bCs w:val="0"/>
          <w:i/>
          <w:iCs/>
          <w:color w:val="CF15B4"/>
          <w:sz w:val="32"/>
          <w:szCs w:val="32"/>
        </w:rPr>
        <w:t>Općina Skrad</w:t>
      </w:r>
    </w:p>
    <w:p w14:paraId="14A3B99F" w14:textId="77777777" w:rsidR="00191AD7" w:rsidRPr="00AE1637" w:rsidRDefault="00191AD7" w:rsidP="00046CE7">
      <w:pPr>
        <w:spacing w:line="254" w:lineRule="auto"/>
        <w:jc w:val="both"/>
        <w:rPr>
          <w:rFonts w:ascii="Calibri" w:hAnsi="Calibri"/>
          <w:i/>
          <w:iCs/>
        </w:rPr>
      </w:pPr>
    </w:p>
    <w:p w14:paraId="0F927953" w14:textId="2792D4C7" w:rsidR="00191AD7" w:rsidRDefault="00191AD7" w:rsidP="00191AD7">
      <w:pPr>
        <w:spacing w:line="254" w:lineRule="auto"/>
        <w:jc w:val="center"/>
        <w:rPr>
          <w:rFonts w:ascii="Calibri" w:hAnsi="Calibri"/>
          <w:b/>
          <w:bCs/>
          <w:i/>
          <w:iCs/>
        </w:rPr>
      </w:pPr>
      <w:r w:rsidRPr="00191AD7">
        <w:rPr>
          <w:rFonts w:ascii="Calibri" w:hAnsi="Calibri"/>
          <w:b/>
          <w:bCs/>
          <w:i/>
          <w:iCs/>
        </w:rPr>
        <w:t xml:space="preserve">Dana 31.07. 2023. završilo je pružanje usluge iz projekta </w:t>
      </w:r>
      <w:r>
        <w:rPr>
          <w:rFonts w:ascii="Calibri" w:hAnsi="Calibri"/>
          <w:b/>
          <w:bCs/>
          <w:i/>
          <w:iCs/>
        </w:rPr>
        <w:t>„</w:t>
      </w:r>
      <w:r w:rsidRPr="00191AD7">
        <w:rPr>
          <w:rFonts w:ascii="Calibri" w:hAnsi="Calibri"/>
          <w:b/>
          <w:bCs/>
          <w:i/>
          <w:iCs/>
        </w:rPr>
        <w:t>Zaželi</w:t>
      </w:r>
      <w:r>
        <w:rPr>
          <w:rFonts w:ascii="Calibri" w:hAnsi="Calibri"/>
          <w:b/>
          <w:bCs/>
          <w:i/>
          <w:iCs/>
        </w:rPr>
        <w:t>-program zapošljavanja žena-faza-III“</w:t>
      </w:r>
    </w:p>
    <w:p w14:paraId="750BD926" w14:textId="77777777" w:rsidR="00191AD7" w:rsidRPr="00191AD7" w:rsidRDefault="00191AD7" w:rsidP="00191AD7">
      <w:pPr>
        <w:spacing w:line="254" w:lineRule="auto"/>
        <w:jc w:val="center"/>
        <w:rPr>
          <w:rFonts w:ascii="Calibri" w:hAnsi="Calibri"/>
          <w:b/>
          <w:bCs/>
          <w:i/>
          <w:iCs/>
        </w:rPr>
      </w:pPr>
    </w:p>
    <w:p w14:paraId="722AF028" w14:textId="48F210D1" w:rsidR="00191AD7" w:rsidRDefault="00191AD7" w:rsidP="00191AD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 -trajanje projekta je 8 mjeseci, pružanje usluge 6 mjeseci. </w:t>
      </w:r>
    </w:p>
    <w:p w14:paraId="631E9A40" w14:textId="148EEB84" w:rsidR="00046CE7" w:rsidRDefault="00191AD7" w:rsidP="00191AD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-projekt financiran iz Europskog socijalnog fonda, </w:t>
      </w:r>
      <w:r w:rsidR="00046CE7">
        <w:rPr>
          <w:rFonts w:ascii="Calibri" w:hAnsi="Calibri"/>
          <w:b/>
          <w:bCs/>
        </w:rPr>
        <w:t>Operativi program Učinkoviti ljudski potencijali 2014.-2020.</w:t>
      </w:r>
    </w:p>
    <w:p w14:paraId="27CF0984" w14:textId="07EFAED4" w:rsidR="00191AD7" w:rsidRDefault="00191AD7" w:rsidP="00191AD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-v</w:t>
      </w:r>
      <w:r w:rsidR="00046CE7">
        <w:rPr>
          <w:rFonts w:ascii="Calibri" w:hAnsi="Calibri"/>
        </w:rPr>
        <w:t>rijednost projekta „</w:t>
      </w:r>
      <w:r w:rsidR="00587896">
        <w:rPr>
          <w:rFonts w:ascii="Calibri" w:hAnsi="Calibri"/>
        </w:rPr>
        <w:t xml:space="preserve">Zaželi za bolju </w:t>
      </w:r>
      <w:r>
        <w:rPr>
          <w:rFonts w:ascii="Calibri" w:hAnsi="Calibri"/>
        </w:rPr>
        <w:t xml:space="preserve">budućnost“ : </w:t>
      </w:r>
      <w:r w:rsidR="00587896">
        <w:rPr>
          <w:rFonts w:ascii="Calibri" w:hAnsi="Calibri"/>
        </w:rPr>
        <w:t xml:space="preserve"> </w:t>
      </w:r>
      <w:r w:rsidR="00587896" w:rsidRPr="0047654B">
        <w:t xml:space="preserve">59.056,34 </w:t>
      </w:r>
      <w:r w:rsidR="00587896">
        <w:t>eura</w:t>
      </w:r>
      <w:r w:rsidR="00587896">
        <w:rPr>
          <w:rFonts w:ascii="Calibri" w:hAnsi="Calibri"/>
          <w:b/>
          <w:bCs/>
        </w:rPr>
        <w:t xml:space="preserve"> </w:t>
      </w:r>
    </w:p>
    <w:p w14:paraId="679FC2F8" w14:textId="77777777" w:rsidR="00191AD7" w:rsidRDefault="00046CE7" w:rsidP="00191AD7">
      <w:pPr>
        <w:spacing w:after="0" w:line="240" w:lineRule="auto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 </w:t>
      </w:r>
      <w:r w:rsidR="00191AD7">
        <w:rPr>
          <w:rFonts w:ascii="Calibri" w:hAnsi="Calibri"/>
        </w:rPr>
        <w:t>-I</w:t>
      </w:r>
      <w:r>
        <w:rPr>
          <w:rFonts w:ascii="Calibri" w:hAnsi="Calibri"/>
        </w:rPr>
        <w:t xml:space="preserve">ntenzitet </w:t>
      </w:r>
      <w:r>
        <w:rPr>
          <w:rFonts w:ascii="Calibri" w:hAnsi="Calibri"/>
          <w:b/>
          <w:bCs/>
        </w:rPr>
        <w:t>EU potpore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 xml:space="preserve">100%. </w:t>
      </w:r>
    </w:p>
    <w:p w14:paraId="651CD398" w14:textId="77777777" w:rsidR="003255D0" w:rsidRDefault="00191AD7" w:rsidP="00191AD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  <w:bCs/>
        </w:rPr>
        <w:t>-</w:t>
      </w:r>
      <w:r>
        <w:rPr>
          <w:rFonts w:ascii="Calibri" w:hAnsi="Calibri"/>
        </w:rPr>
        <w:t>k</w:t>
      </w:r>
      <w:r w:rsidR="00046CE7" w:rsidRPr="00587896">
        <w:rPr>
          <w:rFonts w:ascii="Calibri" w:hAnsi="Calibri"/>
        </w:rPr>
        <w:t xml:space="preserve">orisnik projekta </w:t>
      </w:r>
      <w:r w:rsidR="00046CE7">
        <w:rPr>
          <w:rFonts w:ascii="Calibri" w:hAnsi="Calibri"/>
        </w:rPr>
        <w:t xml:space="preserve">je </w:t>
      </w:r>
      <w:r w:rsidR="00046CE7" w:rsidRPr="00587896">
        <w:rPr>
          <w:rFonts w:ascii="Calibri" w:hAnsi="Calibri"/>
        </w:rPr>
        <w:t>Općina Skrad, a partneri su Hrvatski zavod za zapošljavanje, Regionalni ured Rijeka i Centar za socijalnu skrb, Podružnica Delnice.</w:t>
      </w:r>
    </w:p>
    <w:p w14:paraId="28107E37" w14:textId="61B48345" w:rsidR="00046CE7" w:rsidRDefault="00046CE7" w:rsidP="00191AD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3EEEF565" w14:textId="3A00E74D" w:rsidR="00587896" w:rsidRDefault="00046CE7" w:rsidP="00191AD7">
      <w:pPr>
        <w:spacing w:line="254" w:lineRule="auto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U okviru projekta Općina Skrad </w:t>
      </w:r>
      <w:r w:rsidR="00587896">
        <w:rPr>
          <w:rFonts w:ascii="Calibri" w:hAnsi="Calibri"/>
        </w:rPr>
        <w:t xml:space="preserve">zaposlila je 9 </w:t>
      </w:r>
      <w:r>
        <w:rPr>
          <w:rFonts w:ascii="Calibri" w:hAnsi="Calibri"/>
          <w:b/>
          <w:bCs/>
        </w:rPr>
        <w:t>žena</w:t>
      </w:r>
      <w:r>
        <w:rPr>
          <w:rFonts w:ascii="Calibri" w:hAnsi="Calibri"/>
        </w:rPr>
        <w:t xml:space="preserve"> na razdoblje od </w:t>
      </w:r>
      <w:r w:rsidR="00587896">
        <w:rPr>
          <w:rFonts w:ascii="Calibri" w:hAnsi="Calibri"/>
          <w:b/>
          <w:bCs/>
        </w:rPr>
        <w:t>6 mjeseci</w:t>
      </w:r>
      <w:r>
        <w:rPr>
          <w:rFonts w:ascii="Calibri" w:hAnsi="Calibri"/>
        </w:rPr>
        <w:t xml:space="preserve">  </w:t>
      </w:r>
      <w:r w:rsidR="00587896">
        <w:rPr>
          <w:rFonts w:ascii="Calibri" w:hAnsi="Calibri"/>
        </w:rPr>
        <w:t>koje su pružale podršku</w:t>
      </w:r>
      <w:r>
        <w:rPr>
          <w:rFonts w:ascii="Calibri" w:hAnsi="Calibri"/>
        </w:rPr>
        <w:t xml:space="preserve"> za </w:t>
      </w:r>
      <w:r w:rsidR="00587896">
        <w:rPr>
          <w:rFonts w:ascii="Calibri" w:hAnsi="Calibri"/>
          <w:b/>
          <w:bCs/>
        </w:rPr>
        <w:t>62 krajnja korisnika</w:t>
      </w:r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korisnika</w:t>
      </w:r>
      <w:proofErr w:type="spellEnd"/>
    </w:p>
    <w:p w14:paraId="50B74237" w14:textId="4589375B" w:rsidR="00587896" w:rsidRDefault="00191AD7" w:rsidP="00046CE7">
      <w:pPr>
        <w:spacing w:line="254" w:lineRule="auto"/>
        <w:jc w:val="both"/>
        <w:rPr>
          <w:rFonts w:ascii="Calibri" w:hAnsi="Calibri"/>
        </w:rPr>
      </w:pPr>
      <w:r>
        <w:rPr>
          <w:rFonts w:ascii="Calibri" w:hAnsi="Calibri"/>
        </w:rPr>
        <w:t>-</w:t>
      </w:r>
      <w:r w:rsidR="00587896">
        <w:rPr>
          <w:rFonts w:ascii="Calibri" w:hAnsi="Calibri"/>
        </w:rPr>
        <w:t xml:space="preserve">Iz projekta su financirane minimalne plaće djelatnica, putni troškovi, potrepštine za krajnje korisnike, promidžbeni materijali  te  plaće </w:t>
      </w:r>
      <w:r w:rsidR="00046CE7">
        <w:rPr>
          <w:rFonts w:ascii="Calibri" w:hAnsi="Calibri"/>
        </w:rPr>
        <w:t xml:space="preserve"> </w:t>
      </w:r>
      <w:r w:rsidR="00587896" w:rsidRPr="000B569D">
        <w:rPr>
          <w:rFonts w:ascii="Calibri" w:hAnsi="Calibri"/>
        </w:rPr>
        <w:t>administrativnog vodstva na projektu</w:t>
      </w:r>
    </w:p>
    <w:p w14:paraId="235070B5" w14:textId="77777777" w:rsidR="00046CE7" w:rsidRPr="00046CE7" w:rsidRDefault="00046CE7" w:rsidP="00046CE7">
      <w:pPr>
        <w:jc w:val="center"/>
        <w:rPr>
          <w:rFonts w:ascii="Times New Roman" w:hAnsi="Times New Roman"/>
          <w:b/>
          <w:szCs w:val="24"/>
        </w:rPr>
      </w:pPr>
    </w:p>
    <w:p w14:paraId="60008301" w14:textId="77777777" w:rsidR="00046CE7" w:rsidRPr="00046CE7" w:rsidRDefault="00046CE7" w:rsidP="00046CE7">
      <w:pPr>
        <w:jc w:val="center"/>
        <w:rPr>
          <w:b/>
          <w:sz w:val="20"/>
        </w:rPr>
      </w:pPr>
      <w:r w:rsidRPr="00046CE7">
        <w:rPr>
          <w:b/>
          <w:sz w:val="20"/>
        </w:rPr>
        <w:t xml:space="preserve">Sadržaj publikacije isključiva je odgovornost Općine Skrad. Za više informacija: </w:t>
      </w:r>
      <w:hyperlink r:id="rId9" w:history="1">
        <w:r w:rsidRPr="00046CE7">
          <w:rPr>
            <w:rStyle w:val="Hiperveza"/>
            <w:b/>
            <w:sz w:val="20"/>
          </w:rPr>
          <w:t>www.strukturnifondovi.hr</w:t>
        </w:r>
      </w:hyperlink>
      <w:r w:rsidRPr="00046CE7">
        <w:rPr>
          <w:b/>
          <w:sz w:val="20"/>
        </w:rPr>
        <w:t xml:space="preserve"> / </w:t>
      </w:r>
      <w:hyperlink r:id="rId10" w:history="1">
        <w:r w:rsidRPr="00046CE7">
          <w:rPr>
            <w:rStyle w:val="Hiperveza"/>
            <w:b/>
            <w:sz w:val="20"/>
          </w:rPr>
          <w:t>www.esf.hr</w:t>
        </w:r>
      </w:hyperlink>
    </w:p>
    <w:sectPr w:rsidR="00046CE7" w:rsidRPr="00046CE7" w:rsidSect="00046C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EA483" w14:textId="77777777" w:rsidR="007E0841" w:rsidRDefault="007E0841" w:rsidP="005B56B8">
      <w:pPr>
        <w:spacing w:after="0" w:line="240" w:lineRule="auto"/>
      </w:pPr>
      <w:r>
        <w:separator/>
      </w:r>
    </w:p>
  </w:endnote>
  <w:endnote w:type="continuationSeparator" w:id="0">
    <w:p w14:paraId="380B7930" w14:textId="77777777" w:rsidR="007E0841" w:rsidRDefault="007E0841" w:rsidP="005B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3E21" w14:textId="77777777" w:rsidR="006F0714" w:rsidRDefault="006F071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3943" w14:textId="77777777" w:rsidR="005B56B8" w:rsidRDefault="005B56B8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2F0B7D8B" wp14:editId="66DC0114">
          <wp:simplePos x="0" y="0"/>
          <wp:positionH relativeFrom="margin">
            <wp:posOffset>281305</wp:posOffset>
          </wp:positionH>
          <wp:positionV relativeFrom="paragraph">
            <wp:posOffset>-1318260</wp:posOffset>
          </wp:positionV>
          <wp:extent cx="4945380" cy="1906270"/>
          <wp:effectExtent l="0" t="0" r="762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17" t="30335" r="28308" b="27572"/>
                  <a:stretch/>
                </pic:blipFill>
                <pic:spPr bwMode="auto">
                  <a:xfrm>
                    <a:off x="0" y="0"/>
                    <a:ext cx="4945380" cy="190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4CE8" w14:textId="77777777" w:rsidR="006F0714" w:rsidRDefault="006F071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96983" w14:textId="77777777" w:rsidR="007E0841" w:rsidRDefault="007E0841" w:rsidP="005B56B8">
      <w:pPr>
        <w:spacing w:after="0" w:line="240" w:lineRule="auto"/>
      </w:pPr>
      <w:r>
        <w:separator/>
      </w:r>
    </w:p>
  </w:footnote>
  <w:footnote w:type="continuationSeparator" w:id="0">
    <w:p w14:paraId="218FA080" w14:textId="77777777" w:rsidR="007E0841" w:rsidRDefault="007E0841" w:rsidP="005B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C65A" w14:textId="77777777" w:rsidR="006F0714" w:rsidRDefault="006F071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51BF" w14:textId="0788983D" w:rsidR="00046CE7" w:rsidRDefault="00046CE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301E" w14:textId="77777777" w:rsidR="006F0714" w:rsidRDefault="006F071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6B8"/>
    <w:rsid w:val="00046CE7"/>
    <w:rsid w:val="000B569D"/>
    <w:rsid w:val="00191AD7"/>
    <w:rsid w:val="003255D0"/>
    <w:rsid w:val="00542DFD"/>
    <w:rsid w:val="00587896"/>
    <w:rsid w:val="005B56B8"/>
    <w:rsid w:val="006D21AC"/>
    <w:rsid w:val="006F0714"/>
    <w:rsid w:val="007524A2"/>
    <w:rsid w:val="007D2167"/>
    <w:rsid w:val="007E0841"/>
    <w:rsid w:val="00896FDB"/>
    <w:rsid w:val="00AE1637"/>
    <w:rsid w:val="00D02A3E"/>
    <w:rsid w:val="00E96DE5"/>
    <w:rsid w:val="00F1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683DF"/>
  <w15:chartTrackingRefBased/>
  <w15:docId w15:val="{04444BD6-49F4-4EDC-AE60-B3E46767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046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6B8"/>
  </w:style>
  <w:style w:type="paragraph" w:styleId="Podnoje">
    <w:name w:val="footer"/>
    <w:basedOn w:val="Normal"/>
    <w:link w:val="PodnojeChar"/>
    <w:uiPriority w:val="99"/>
    <w:unhideWhenUsed/>
    <w:rsid w:val="005B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6B8"/>
  </w:style>
  <w:style w:type="table" w:styleId="Reetkatablice">
    <w:name w:val="Table Grid"/>
    <w:basedOn w:val="Obinatablica"/>
    <w:uiPriority w:val="39"/>
    <w:rsid w:val="005B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4-isticanje6">
    <w:name w:val="Grid Table 4 Accent 6"/>
    <w:basedOn w:val="Obinatablica"/>
    <w:uiPriority w:val="49"/>
    <w:rsid w:val="005B56B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5B56B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reetke6">
    <w:name w:val="Grid Table 6 Colorful"/>
    <w:basedOn w:val="Obinatablica"/>
    <w:uiPriority w:val="51"/>
    <w:rsid w:val="005B56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mnatablicareetke5-isticanje3">
    <w:name w:val="Grid Table 5 Dark Accent 3"/>
    <w:basedOn w:val="Obinatablica"/>
    <w:uiPriority w:val="50"/>
    <w:rsid w:val="005B56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5B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6B8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046CE7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unhideWhenUsed/>
    <w:rsid w:val="00046CE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46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rad.h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pcina.skrad@ri.t-com.h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esf.h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trukturnifondovi.h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</dc:creator>
  <cp:keywords/>
  <dc:description/>
  <cp:lastModifiedBy>User</cp:lastModifiedBy>
  <cp:revision>3</cp:revision>
  <cp:lastPrinted>2018-08-14T06:51:00Z</cp:lastPrinted>
  <dcterms:created xsi:type="dcterms:W3CDTF">2023-08-16T09:58:00Z</dcterms:created>
  <dcterms:modified xsi:type="dcterms:W3CDTF">2023-08-16T10:00:00Z</dcterms:modified>
</cp:coreProperties>
</file>